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B9" w:rsidRPr="0032673C" w:rsidRDefault="001923B9" w:rsidP="001923B9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 xml:space="preserve">ТЕРРИТОРИАЛЬНАЯ ИЗБИРАТЕЛЬНАЯ КОМИССИЯ </w:t>
      </w:r>
    </w:p>
    <w:p w:rsidR="001923B9" w:rsidRPr="0032673C" w:rsidRDefault="001923B9" w:rsidP="001923B9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>СОСНОВОБОРСКОГО ГОРОДСКОГО ОКРУГА ЛЕНИНГРАДСКОЙ ОБЛАСТИ</w:t>
      </w:r>
    </w:p>
    <w:p w:rsidR="001923B9" w:rsidRPr="0032673C" w:rsidRDefault="00CA2D9C" w:rsidP="001923B9">
      <w:pPr>
        <w:jc w:val="center"/>
        <w:rPr>
          <w:b/>
          <w:sz w:val="22"/>
          <w:szCs w:val="22"/>
        </w:rPr>
      </w:pPr>
      <w:r w:rsidRPr="00CA2D9C">
        <w:rPr>
          <w:noProof/>
          <w:sz w:val="22"/>
          <w:szCs w:val="22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1923B9" w:rsidRPr="0032673C" w:rsidRDefault="001923B9" w:rsidP="001923B9">
      <w:pPr>
        <w:jc w:val="center"/>
        <w:rPr>
          <w:b/>
          <w:sz w:val="22"/>
          <w:szCs w:val="22"/>
        </w:rPr>
      </w:pPr>
    </w:p>
    <w:p w:rsidR="001923B9" w:rsidRPr="0032673C" w:rsidRDefault="001923B9" w:rsidP="001923B9">
      <w:pPr>
        <w:jc w:val="center"/>
        <w:rPr>
          <w:b/>
          <w:sz w:val="22"/>
          <w:szCs w:val="22"/>
        </w:rPr>
      </w:pPr>
      <w:r w:rsidRPr="0032673C">
        <w:rPr>
          <w:b/>
          <w:spacing w:val="20"/>
          <w:sz w:val="22"/>
          <w:szCs w:val="22"/>
        </w:rPr>
        <w:t xml:space="preserve">   РЕШЕНИЕ</w:t>
      </w:r>
      <w:r w:rsidRPr="0032673C">
        <w:rPr>
          <w:b/>
          <w:spacing w:val="20"/>
          <w:sz w:val="22"/>
          <w:szCs w:val="22"/>
        </w:rPr>
        <w:tab/>
        <w:t xml:space="preserve">              </w:t>
      </w:r>
    </w:p>
    <w:p w:rsidR="001923B9" w:rsidRPr="0032673C" w:rsidRDefault="001923B9" w:rsidP="001923B9">
      <w:pPr>
        <w:jc w:val="center"/>
        <w:rPr>
          <w:b/>
          <w:spacing w:val="20"/>
          <w:sz w:val="22"/>
          <w:szCs w:val="22"/>
        </w:rPr>
      </w:pPr>
    </w:p>
    <w:p w:rsidR="001923B9" w:rsidRDefault="007A69D6" w:rsidP="001923B9">
      <w:pPr>
        <w:jc w:val="center"/>
        <w:rPr>
          <w:b/>
          <w:spacing w:val="20"/>
        </w:rPr>
      </w:pPr>
      <w:r>
        <w:rPr>
          <w:b/>
          <w:spacing w:val="20"/>
        </w:rPr>
        <w:t>от   10.09</w:t>
      </w:r>
      <w:r w:rsidR="001C5B41">
        <w:rPr>
          <w:b/>
          <w:spacing w:val="20"/>
        </w:rPr>
        <w:t>.2020 г. № 151/1220</w:t>
      </w:r>
    </w:p>
    <w:p w:rsidR="001923B9" w:rsidRPr="0032673C" w:rsidRDefault="001923B9" w:rsidP="001923B9">
      <w:pPr>
        <w:rPr>
          <w:b/>
          <w:sz w:val="22"/>
          <w:szCs w:val="22"/>
        </w:rPr>
      </w:pPr>
    </w:p>
    <w:p w:rsidR="001923B9" w:rsidRPr="0032673C" w:rsidRDefault="00CA2D9C" w:rsidP="001923B9">
      <w:pPr>
        <w:rPr>
          <w:b/>
          <w:sz w:val="22"/>
          <w:szCs w:val="22"/>
        </w:rPr>
      </w:pPr>
      <w:r w:rsidRPr="00CA2D9C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8pt;margin-top:3.8pt;width:341.8pt;height:67.45pt;z-index:251661312" filled="f" fillcolor="black" stroked="f">
            <v:textbox style="mso-next-textbox:#_x0000_s1027">
              <w:txbxContent>
                <w:p w:rsidR="001923B9" w:rsidRPr="0056303A" w:rsidRDefault="001923B9" w:rsidP="001923B9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8B10CF">
                    <w:t>О</w:t>
                  </w:r>
                  <w:r>
                    <w:t xml:space="preserve"> </w:t>
                  </w:r>
                  <w:r w:rsidR="001C5B41">
                    <w:t>стационарных</w:t>
                  </w:r>
                  <w:r w:rsidR="008B10CF">
                    <w:t xml:space="preserve"> ящиках</w:t>
                  </w:r>
                  <w:r>
                    <w:t xml:space="preserve">, применяемых </w:t>
                  </w:r>
                  <w:r w:rsidR="008B10CF">
                    <w:t>в помещении</w:t>
                  </w:r>
                  <w:r>
                    <w:t xml:space="preserve"> для голосования 11 и 12 сентября 2020 года</w:t>
                  </w:r>
                </w:p>
                <w:p w:rsidR="001923B9" w:rsidRDefault="001923B9" w:rsidP="001923B9">
                  <w:pPr>
                    <w:jc w:val="both"/>
                  </w:pPr>
                </w:p>
                <w:p w:rsidR="001923B9" w:rsidRDefault="001923B9" w:rsidP="001923B9">
                  <w:pPr>
                    <w:jc w:val="both"/>
                    <w:rPr>
                      <w:b/>
                    </w:rPr>
                  </w:pPr>
                </w:p>
                <w:p w:rsidR="001923B9" w:rsidRPr="00AF3194" w:rsidRDefault="001923B9" w:rsidP="001923B9">
                  <w:pPr>
                    <w:jc w:val="both"/>
                    <w:rPr>
                      <w:b/>
                    </w:rPr>
                  </w:pPr>
                </w:p>
                <w:p w:rsidR="001923B9" w:rsidRDefault="001923B9" w:rsidP="001923B9"/>
                <w:p w:rsidR="001923B9" w:rsidRDefault="001923B9" w:rsidP="001923B9"/>
                <w:p w:rsidR="001923B9" w:rsidRDefault="001923B9" w:rsidP="001923B9"/>
                <w:p w:rsidR="001923B9" w:rsidRPr="008E7BAC" w:rsidRDefault="001923B9" w:rsidP="001923B9"/>
              </w:txbxContent>
            </v:textbox>
          </v:shape>
        </w:pict>
      </w:r>
    </w:p>
    <w:p w:rsidR="001923B9" w:rsidRPr="0032673C" w:rsidRDefault="001923B9" w:rsidP="001923B9">
      <w:pPr>
        <w:rPr>
          <w:b/>
          <w:sz w:val="22"/>
          <w:szCs w:val="22"/>
        </w:rPr>
      </w:pPr>
    </w:p>
    <w:p w:rsidR="001923B9" w:rsidRPr="0032673C" w:rsidRDefault="001923B9" w:rsidP="001923B9">
      <w:pPr>
        <w:ind w:right="43"/>
        <w:jc w:val="both"/>
        <w:rPr>
          <w:sz w:val="22"/>
          <w:szCs w:val="22"/>
        </w:rPr>
      </w:pPr>
    </w:p>
    <w:p w:rsidR="001923B9" w:rsidRDefault="001923B9" w:rsidP="001923B9">
      <w:pPr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923B9" w:rsidRDefault="001923B9" w:rsidP="001923B9">
      <w:pPr>
        <w:ind w:right="43"/>
        <w:jc w:val="both"/>
        <w:rPr>
          <w:sz w:val="22"/>
          <w:szCs w:val="22"/>
        </w:rPr>
      </w:pPr>
    </w:p>
    <w:p w:rsidR="001923B9" w:rsidRDefault="001923B9" w:rsidP="001923B9">
      <w:pPr>
        <w:pStyle w:val="2"/>
        <w:ind w:firstLine="708"/>
        <w:jc w:val="both"/>
        <w:rPr>
          <w:spacing w:val="-4"/>
          <w:sz w:val="24"/>
          <w:szCs w:val="24"/>
        </w:rPr>
      </w:pPr>
    </w:p>
    <w:p w:rsidR="001923B9" w:rsidRDefault="001923B9" w:rsidP="001923B9">
      <w:pPr>
        <w:pStyle w:val="2"/>
        <w:ind w:firstLine="708"/>
        <w:jc w:val="both"/>
        <w:rPr>
          <w:spacing w:val="-4"/>
          <w:sz w:val="24"/>
          <w:szCs w:val="24"/>
        </w:rPr>
      </w:pPr>
    </w:p>
    <w:p w:rsidR="001923B9" w:rsidRDefault="001923B9" w:rsidP="001923B9">
      <w:pPr>
        <w:pStyle w:val="2"/>
        <w:ind w:firstLine="708"/>
        <w:jc w:val="both"/>
        <w:rPr>
          <w:spacing w:val="-4"/>
          <w:sz w:val="24"/>
          <w:szCs w:val="24"/>
        </w:rPr>
      </w:pPr>
    </w:p>
    <w:p w:rsidR="001923B9" w:rsidRPr="004301C0" w:rsidRDefault="001923B9" w:rsidP="001923B9">
      <w:pPr>
        <w:pStyle w:val="2"/>
        <w:ind w:firstLine="708"/>
        <w:jc w:val="both"/>
        <w:rPr>
          <w:sz w:val="24"/>
          <w:szCs w:val="24"/>
        </w:rPr>
      </w:pPr>
      <w:proofErr w:type="gramStart"/>
      <w:r w:rsidRPr="006B2290">
        <w:rPr>
          <w:spacing w:val="-4"/>
          <w:sz w:val="24"/>
          <w:szCs w:val="24"/>
        </w:rPr>
        <w:t xml:space="preserve">В соответствии </w:t>
      </w:r>
      <w:r w:rsidRPr="006B2290">
        <w:rPr>
          <w:sz w:val="24"/>
          <w:szCs w:val="24"/>
        </w:rPr>
        <w:t xml:space="preserve">с пунктом </w:t>
      </w:r>
      <w:r w:rsidR="001C5B41">
        <w:rPr>
          <w:sz w:val="24"/>
          <w:szCs w:val="24"/>
        </w:rPr>
        <w:t>1.</w:t>
      </w:r>
      <w:r w:rsidRPr="006B2290">
        <w:rPr>
          <w:sz w:val="24"/>
          <w:szCs w:val="24"/>
        </w:rPr>
        <w:t>8</w:t>
      </w:r>
      <w:r w:rsidR="006339FC">
        <w:rPr>
          <w:sz w:val="24"/>
          <w:szCs w:val="24"/>
        </w:rPr>
        <w:t xml:space="preserve"> </w:t>
      </w:r>
      <w:r w:rsidR="001C5B41">
        <w:rPr>
          <w:sz w:val="24"/>
          <w:szCs w:val="24"/>
        </w:rPr>
        <w:t>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утвержденного постановлением Центральной избирательной комиссии Российской Федерации от 24 июля 2020 год № 260/1916-7,</w:t>
      </w:r>
      <w:r w:rsidR="006339FC">
        <w:rPr>
          <w:sz w:val="24"/>
          <w:szCs w:val="24"/>
        </w:rPr>
        <w:t xml:space="preserve"> </w:t>
      </w:r>
      <w:r w:rsidRPr="004301C0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4301C0">
        <w:rPr>
          <w:sz w:val="24"/>
          <w:szCs w:val="24"/>
        </w:rPr>
        <w:t>Сосновоборского</w:t>
      </w:r>
      <w:proofErr w:type="spellEnd"/>
      <w:r w:rsidRPr="004301C0">
        <w:rPr>
          <w:sz w:val="24"/>
          <w:szCs w:val="24"/>
        </w:rPr>
        <w:t xml:space="preserve"> городского округа </w:t>
      </w:r>
      <w:r w:rsidRPr="004301C0">
        <w:rPr>
          <w:b/>
          <w:sz w:val="24"/>
          <w:szCs w:val="24"/>
        </w:rPr>
        <w:t>решила</w:t>
      </w:r>
      <w:r w:rsidRPr="004301C0">
        <w:rPr>
          <w:sz w:val="24"/>
          <w:szCs w:val="24"/>
        </w:rPr>
        <w:t>:</w:t>
      </w:r>
      <w:proofErr w:type="gramEnd"/>
    </w:p>
    <w:p w:rsidR="001923B9" w:rsidRPr="0056303A" w:rsidRDefault="001923B9" w:rsidP="001923B9">
      <w:pPr>
        <w:ind w:firstLine="709"/>
        <w:jc w:val="both"/>
        <w:rPr>
          <w:iCs/>
        </w:rPr>
      </w:pPr>
    </w:p>
    <w:p w:rsidR="00A57B7E" w:rsidRDefault="001C5B41" w:rsidP="001923B9">
      <w:pPr>
        <w:pStyle w:val="a6"/>
        <w:numPr>
          <w:ilvl w:val="0"/>
          <w:numId w:val="1"/>
        </w:numPr>
        <w:ind w:left="0" w:firstLine="705"/>
        <w:jc w:val="both"/>
      </w:pPr>
      <w:r>
        <w:t>Применить</w:t>
      </w:r>
      <w:r w:rsidR="001923B9" w:rsidRPr="001D1ED9">
        <w:t xml:space="preserve"> </w:t>
      </w:r>
      <w:r>
        <w:t>стационарные ящики</w:t>
      </w:r>
      <w:r w:rsidR="001923B9">
        <w:t xml:space="preserve"> </w:t>
      </w:r>
      <w:r>
        <w:t>для голосо</w:t>
      </w:r>
      <w:r w:rsidR="008B10CF">
        <w:t>вания</w:t>
      </w:r>
      <w:r w:rsidR="001923B9">
        <w:t xml:space="preserve"> при досрочном голосовании </w:t>
      </w:r>
      <w:r>
        <w:t xml:space="preserve">в помещении для голосования </w:t>
      </w:r>
      <w:r w:rsidR="001923B9">
        <w:t xml:space="preserve">11 и 12 сентября 2020 года </w:t>
      </w:r>
      <w:r w:rsidR="001923B9" w:rsidRPr="007D70C8">
        <w:t xml:space="preserve">на </w:t>
      </w:r>
      <w:r w:rsidR="001923B9">
        <w:t>избирательных  участках  №№ 996, 997</w:t>
      </w:r>
      <w:r w:rsidR="00A57B7E">
        <w:t>.</w:t>
      </w:r>
    </w:p>
    <w:p w:rsidR="001923B9" w:rsidRPr="001D1ED9" w:rsidRDefault="001923B9" w:rsidP="00A57B7E">
      <w:pPr>
        <w:pStyle w:val="a6"/>
        <w:ind w:left="0" w:firstLine="705"/>
        <w:jc w:val="both"/>
      </w:pPr>
      <w:r>
        <w:tab/>
      </w:r>
      <w:r w:rsidR="001C5B41">
        <w:t>2</w:t>
      </w:r>
      <w:r>
        <w:t xml:space="preserve">.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6339FC">
        <w:t>секретаря</w:t>
      </w:r>
      <w:r>
        <w:t xml:space="preserve"> территориальной избирательной комиссии </w:t>
      </w:r>
      <w:proofErr w:type="spellStart"/>
      <w:r w:rsidR="006339FC">
        <w:t>Погосову</w:t>
      </w:r>
      <w:proofErr w:type="spellEnd"/>
      <w:r w:rsidR="006339FC">
        <w:t xml:space="preserve"> И.И.</w:t>
      </w:r>
    </w:p>
    <w:p w:rsidR="001923B9" w:rsidRDefault="001923B9" w:rsidP="001923B9">
      <w:pPr>
        <w:pStyle w:val="a3"/>
        <w:spacing w:after="0"/>
        <w:ind w:left="0"/>
        <w:jc w:val="both"/>
      </w:pPr>
    </w:p>
    <w:p w:rsidR="001923B9" w:rsidRDefault="001923B9" w:rsidP="001923B9">
      <w:pPr>
        <w:pStyle w:val="a3"/>
        <w:spacing w:after="0"/>
        <w:jc w:val="both"/>
      </w:pPr>
    </w:p>
    <w:p w:rsidR="001923B9" w:rsidRPr="001923B9" w:rsidRDefault="001923B9" w:rsidP="001923B9">
      <w:pPr>
        <w:pStyle w:val="7"/>
        <w:keepNext w:val="0"/>
        <w:widowControl/>
        <w:autoSpaceDE/>
        <w:autoSpaceDN/>
        <w:rPr>
          <w:rFonts w:eastAsiaTheme="minorHAnsi"/>
          <w:lang w:eastAsia="en-US"/>
        </w:rPr>
      </w:pPr>
    </w:p>
    <w:p w:rsidR="001923B9" w:rsidRPr="002561BD" w:rsidRDefault="001923B9" w:rsidP="001923B9">
      <w:pPr>
        <w:pStyle w:val="a3"/>
        <w:ind w:left="-567"/>
        <w:rPr>
          <w:b/>
        </w:rPr>
      </w:pPr>
    </w:p>
    <w:p w:rsidR="001923B9" w:rsidRPr="002561BD" w:rsidRDefault="001923B9" w:rsidP="001923B9">
      <w:pPr>
        <w:pStyle w:val="a3"/>
        <w:ind w:left="-567"/>
        <w:rPr>
          <w:b/>
        </w:rPr>
      </w:pPr>
      <w:r>
        <w:tab/>
      </w:r>
      <w:r w:rsidRPr="002561BD">
        <w:t xml:space="preserve"> </w:t>
      </w:r>
    </w:p>
    <w:p w:rsidR="001923B9" w:rsidRPr="0065161F" w:rsidRDefault="001923B9" w:rsidP="001923B9">
      <w:pPr>
        <w:tabs>
          <w:tab w:val="left" w:pos="993"/>
          <w:tab w:val="left" w:pos="1134"/>
          <w:tab w:val="left" w:pos="1276"/>
        </w:tabs>
        <w:jc w:val="both"/>
        <w:rPr>
          <w:b/>
        </w:rPr>
      </w:pPr>
      <w:r w:rsidRPr="0065161F">
        <w:t>Председатель</w:t>
      </w:r>
    </w:p>
    <w:p w:rsidR="001923B9" w:rsidRPr="00BF1F71" w:rsidRDefault="001923B9" w:rsidP="001923B9">
      <w:pPr>
        <w:pStyle w:val="a3"/>
        <w:ind w:left="-567"/>
      </w:pPr>
      <w:r w:rsidRPr="0065161F">
        <w:tab/>
        <w:t>территориальной избирательной комиссии</w:t>
      </w:r>
      <w:r>
        <w:tab/>
      </w:r>
      <w:r>
        <w:tab/>
      </w:r>
      <w:r>
        <w:tab/>
      </w:r>
      <w:r>
        <w:tab/>
        <w:t xml:space="preserve">       Т.В.Горшкова</w:t>
      </w:r>
    </w:p>
    <w:p w:rsidR="001923B9" w:rsidRPr="0065161F" w:rsidRDefault="001923B9" w:rsidP="001923B9">
      <w:pPr>
        <w:pStyle w:val="a3"/>
        <w:spacing w:after="0"/>
        <w:ind w:left="-567"/>
        <w:jc w:val="center"/>
        <w:rPr>
          <w:b/>
          <w:vertAlign w:val="superscript"/>
        </w:rPr>
      </w:pPr>
      <w:r w:rsidRPr="0065161F">
        <w:rPr>
          <w:vertAlign w:val="superscript"/>
        </w:rPr>
        <w:t xml:space="preserve">                                                                                   </w:t>
      </w:r>
    </w:p>
    <w:p w:rsidR="001923B9" w:rsidRPr="0065161F" w:rsidRDefault="001923B9" w:rsidP="001923B9">
      <w:pPr>
        <w:pStyle w:val="a3"/>
        <w:spacing w:after="0"/>
        <w:ind w:left="-567"/>
        <w:rPr>
          <w:b/>
        </w:rPr>
      </w:pPr>
      <w:r w:rsidRPr="0065161F">
        <w:tab/>
        <w:t xml:space="preserve">Секретарь </w:t>
      </w:r>
    </w:p>
    <w:p w:rsidR="001923B9" w:rsidRPr="00E2228C" w:rsidRDefault="001923B9" w:rsidP="001923B9">
      <w:pPr>
        <w:pStyle w:val="a3"/>
        <w:spacing w:after="0"/>
        <w:ind w:left="-567"/>
      </w:pPr>
      <w:r w:rsidRPr="0065161F">
        <w:tab/>
        <w:t xml:space="preserve">территориальной избирательной комиссии </w:t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 w:rsidRPr="0065161F">
        <w:t>И.И.Погосова</w:t>
      </w:r>
      <w:proofErr w:type="spellEnd"/>
      <w:r w:rsidRPr="0065161F">
        <w:t xml:space="preserve">  </w:t>
      </w:r>
    </w:p>
    <w:p w:rsidR="001923B9" w:rsidRDefault="001923B9" w:rsidP="001923B9"/>
    <w:p w:rsidR="001923B9" w:rsidRDefault="001923B9" w:rsidP="001923B9"/>
    <w:p w:rsidR="001923B9" w:rsidRDefault="001923B9" w:rsidP="001923B9"/>
    <w:p w:rsidR="001923B9" w:rsidRDefault="001923B9" w:rsidP="001923B9"/>
    <w:p w:rsidR="001923B9" w:rsidRDefault="001923B9" w:rsidP="001923B9"/>
    <w:p w:rsidR="006339FC" w:rsidRDefault="006339FC" w:rsidP="001923B9"/>
    <w:p w:rsidR="006339FC" w:rsidRDefault="006339FC" w:rsidP="001923B9"/>
    <w:p w:rsidR="006339FC" w:rsidRDefault="006339FC" w:rsidP="001923B9"/>
    <w:p w:rsidR="001C5B41" w:rsidRDefault="001C5B41" w:rsidP="001923B9"/>
    <w:p w:rsidR="001C5B41" w:rsidRDefault="001C5B41" w:rsidP="001923B9"/>
    <w:p w:rsidR="006339FC" w:rsidRDefault="006339FC" w:rsidP="001923B9"/>
    <w:p w:rsidR="001923B9" w:rsidRDefault="001923B9" w:rsidP="00A75DBA">
      <w:pPr>
        <w:ind w:left="2832" w:firstLine="708"/>
      </w:pPr>
    </w:p>
    <w:sectPr w:rsidR="001923B9" w:rsidSect="002B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596B"/>
    <w:multiLevelType w:val="hybridMultilevel"/>
    <w:tmpl w:val="580E9972"/>
    <w:lvl w:ilvl="0" w:tplc="0CF80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23B9"/>
    <w:rsid w:val="0004007A"/>
    <w:rsid w:val="0007004D"/>
    <w:rsid w:val="000A0B0E"/>
    <w:rsid w:val="000A3C98"/>
    <w:rsid w:val="000C46B1"/>
    <w:rsid w:val="00100F5D"/>
    <w:rsid w:val="001923B9"/>
    <w:rsid w:val="001C5B41"/>
    <w:rsid w:val="00230550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623CE"/>
    <w:rsid w:val="005C4FD2"/>
    <w:rsid w:val="006339FC"/>
    <w:rsid w:val="00677422"/>
    <w:rsid w:val="0068022B"/>
    <w:rsid w:val="006D30F7"/>
    <w:rsid w:val="006F1D39"/>
    <w:rsid w:val="007A69D6"/>
    <w:rsid w:val="00844A82"/>
    <w:rsid w:val="00886C19"/>
    <w:rsid w:val="008B10CF"/>
    <w:rsid w:val="00955921"/>
    <w:rsid w:val="009600FB"/>
    <w:rsid w:val="00967708"/>
    <w:rsid w:val="00A57B7E"/>
    <w:rsid w:val="00A75DBA"/>
    <w:rsid w:val="00A85FC1"/>
    <w:rsid w:val="00AA56A3"/>
    <w:rsid w:val="00AC13B9"/>
    <w:rsid w:val="00B740D1"/>
    <w:rsid w:val="00C24D12"/>
    <w:rsid w:val="00C47181"/>
    <w:rsid w:val="00C65EF7"/>
    <w:rsid w:val="00C90B82"/>
    <w:rsid w:val="00CA2D9C"/>
    <w:rsid w:val="00CD35F1"/>
    <w:rsid w:val="00CD4FD0"/>
    <w:rsid w:val="00CF2D36"/>
    <w:rsid w:val="00D01E86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B9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923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23B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923B9"/>
    <w:pPr>
      <w:jc w:val="center"/>
    </w:pPr>
    <w:rPr>
      <w:rFonts w:eastAsia="Times New Roman"/>
      <w:sz w:val="28"/>
      <w:szCs w:val="20"/>
    </w:rPr>
  </w:style>
  <w:style w:type="table" w:styleId="a5">
    <w:name w:val="Table Grid"/>
    <w:basedOn w:val="a1"/>
    <w:uiPriority w:val="59"/>
    <w:rsid w:val="001923B9"/>
    <w:pPr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заголовок 7"/>
    <w:basedOn w:val="a"/>
    <w:next w:val="a"/>
    <w:rsid w:val="001923B9"/>
    <w:pPr>
      <w:keepNext/>
      <w:widowControl w:val="0"/>
      <w:autoSpaceDE w:val="0"/>
      <w:autoSpaceDN w:val="0"/>
      <w:jc w:val="center"/>
    </w:pPr>
    <w:rPr>
      <w:rFonts w:eastAsia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192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6</cp:revision>
  <cp:lastPrinted>2020-09-12T13:23:00Z</cp:lastPrinted>
  <dcterms:created xsi:type="dcterms:W3CDTF">2020-09-12T09:47:00Z</dcterms:created>
  <dcterms:modified xsi:type="dcterms:W3CDTF">2020-09-13T04:58:00Z</dcterms:modified>
</cp:coreProperties>
</file>