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A" w:rsidRDefault="0092750A" w:rsidP="0092750A">
      <w:pPr>
        <w:jc w:val="center"/>
        <w:rPr>
          <w:b/>
          <w:sz w:val="24"/>
          <w:szCs w:val="24"/>
        </w:rPr>
      </w:pPr>
    </w:p>
    <w:p w:rsidR="0092750A" w:rsidRPr="004F16AC" w:rsidRDefault="0092750A" w:rsidP="0092750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92750A" w:rsidRPr="004F16AC" w:rsidRDefault="0092750A" w:rsidP="0092750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2750A" w:rsidRPr="004F16AC" w:rsidRDefault="009E48E5" w:rsidP="009275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2750A" w:rsidRPr="004F16AC" w:rsidRDefault="0092750A" w:rsidP="0092750A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92750A" w:rsidRPr="001D1FD8" w:rsidRDefault="0092750A" w:rsidP="0092750A">
      <w:pPr>
        <w:jc w:val="center"/>
        <w:rPr>
          <w:b/>
          <w:spacing w:val="20"/>
          <w:sz w:val="24"/>
          <w:szCs w:val="24"/>
        </w:rPr>
      </w:pPr>
    </w:p>
    <w:p w:rsidR="0092750A" w:rsidRPr="00AF5329" w:rsidRDefault="00D1475F" w:rsidP="0092750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31.07.2020 г. № 138</w:t>
      </w:r>
      <w:r w:rsidR="0092750A">
        <w:rPr>
          <w:b/>
          <w:spacing w:val="20"/>
          <w:sz w:val="24"/>
          <w:szCs w:val="24"/>
        </w:rPr>
        <w:t>/1143</w:t>
      </w:r>
    </w:p>
    <w:p w:rsidR="0092750A" w:rsidRPr="0092750A" w:rsidRDefault="0092750A" w:rsidP="0092750A">
      <w:pPr>
        <w:jc w:val="both"/>
        <w:rPr>
          <w:color w:val="000000"/>
          <w:spacing w:val="2"/>
          <w:sz w:val="24"/>
          <w:szCs w:val="24"/>
        </w:rPr>
      </w:pPr>
    </w:p>
    <w:p w:rsidR="0092750A" w:rsidRDefault="0092750A" w:rsidP="0092750A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92750A" w:rsidRPr="00D1475F" w:rsidRDefault="0092750A" w:rsidP="0092750A">
      <w:pPr>
        <w:jc w:val="both"/>
        <w:rPr>
          <w:sz w:val="24"/>
          <w:szCs w:val="24"/>
          <w:shd w:val="clear" w:color="auto" w:fill="FFFFFF"/>
        </w:rPr>
      </w:pPr>
      <w:r w:rsidRPr="00D1475F">
        <w:rPr>
          <w:sz w:val="24"/>
          <w:szCs w:val="24"/>
          <w:shd w:val="clear" w:color="auto" w:fill="FFFFFF"/>
        </w:rPr>
        <w:t xml:space="preserve">Об образовании избирательных участков </w:t>
      </w:r>
    </w:p>
    <w:p w:rsidR="0092750A" w:rsidRPr="00D1475F" w:rsidRDefault="0092750A" w:rsidP="0092750A">
      <w:pPr>
        <w:jc w:val="both"/>
        <w:rPr>
          <w:sz w:val="24"/>
          <w:szCs w:val="24"/>
          <w:shd w:val="clear" w:color="auto" w:fill="FFFFFF"/>
        </w:rPr>
      </w:pPr>
    </w:p>
    <w:p w:rsidR="0092750A" w:rsidRDefault="0092750A" w:rsidP="0092750A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92750A" w:rsidRPr="0092750A" w:rsidRDefault="0092750A" w:rsidP="0092750A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ab/>
      </w:r>
      <w:r w:rsidRPr="0092750A">
        <w:rPr>
          <w:color w:val="333333"/>
          <w:sz w:val="24"/>
          <w:szCs w:val="24"/>
          <w:shd w:val="clear" w:color="auto" w:fill="FFFFFF"/>
        </w:rPr>
        <w:t xml:space="preserve">В соответствии с пунктом </w:t>
      </w:r>
      <w:r>
        <w:rPr>
          <w:color w:val="333333"/>
          <w:sz w:val="24"/>
          <w:szCs w:val="24"/>
          <w:shd w:val="clear" w:color="auto" w:fill="FFFFFF"/>
        </w:rPr>
        <w:t xml:space="preserve">5 статьи 19 </w:t>
      </w:r>
      <w:r w:rsidRPr="0092750A">
        <w:rPr>
          <w:sz w:val="24"/>
          <w:szCs w:val="24"/>
        </w:rPr>
        <w:t xml:space="preserve"> </w:t>
      </w:r>
      <w:r w:rsidRPr="009E6FD3">
        <w:rPr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9E6FD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подпунктом 2 части 4 статьи 32 областного закона от 15 мая 2013 года № 26-оз «О системе избирательных комиссий и избирательных участках в Ленинградской области», </w:t>
      </w:r>
      <w:r w:rsidRPr="0092750A">
        <w:rPr>
          <w:sz w:val="24"/>
          <w:szCs w:val="24"/>
        </w:rPr>
        <w:t>постановлением Избирательной комиссии  Ленинградской об</w:t>
      </w:r>
      <w:r>
        <w:rPr>
          <w:sz w:val="24"/>
          <w:szCs w:val="24"/>
        </w:rPr>
        <w:t>ласти от 30 июля 2020 года № 97/690 «</w:t>
      </w:r>
      <w:r w:rsidRPr="0092750A">
        <w:rPr>
          <w:bCs/>
          <w:sz w:val="24"/>
          <w:szCs w:val="24"/>
        </w:rPr>
        <w:t>Об образовании избирательных участков в местах временного пребывания избирателей для проведения голосования и подсчета голосов избирателей на  выборах Губернат</w:t>
      </w:r>
      <w:r>
        <w:rPr>
          <w:bCs/>
          <w:sz w:val="24"/>
          <w:szCs w:val="24"/>
        </w:rPr>
        <w:t xml:space="preserve">ора Ленинградской </w:t>
      </w:r>
      <w:r w:rsidRPr="0092750A">
        <w:rPr>
          <w:bCs/>
          <w:sz w:val="24"/>
          <w:szCs w:val="24"/>
        </w:rPr>
        <w:t>области</w:t>
      </w:r>
      <w:r>
        <w:rPr>
          <w:bCs/>
          <w:sz w:val="24"/>
          <w:szCs w:val="24"/>
        </w:rPr>
        <w:t xml:space="preserve"> </w:t>
      </w:r>
      <w:r w:rsidRPr="0092750A">
        <w:rPr>
          <w:bCs/>
          <w:sz w:val="24"/>
          <w:szCs w:val="24"/>
        </w:rPr>
        <w:t>13 сентября 2020 года»</w:t>
      </w:r>
      <w:r>
        <w:rPr>
          <w:bCs/>
          <w:sz w:val="24"/>
          <w:szCs w:val="24"/>
        </w:rPr>
        <w:t xml:space="preserve"> </w:t>
      </w:r>
      <w:r w:rsidRPr="0092750A">
        <w:rPr>
          <w:sz w:val="24"/>
          <w:szCs w:val="24"/>
        </w:rPr>
        <w:t xml:space="preserve">территориальная избирательная комиссия Сосновоборского городского округа Ленинградской области </w:t>
      </w:r>
      <w:r w:rsidRPr="0092750A">
        <w:rPr>
          <w:b/>
          <w:sz w:val="24"/>
          <w:szCs w:val="24"/>
        </w:rPr>
        <w:t>решила:</w:t>
      </w:r>
    </w:p>
    <w:p w:rsidR="0092750A" w:rsidRPr="00E2311D" w:rsidRDefault="0092750A" w:rsidP="0092750A">
      <w:pPr>
        <w:jc w:val="both"/>
        <w:rPr>
          <w:sz w:val="28"/>
        </w:rPr>
      </w:pPr>
    </w:p>
    <w:p w:rsidR="0092750A" w:rsidRPr="00C274F8" w:rsidRDefault="0092750A" w:rsidP="007B1DC8">
      <w:pPr>
        <w:pStyle w:val="a7"/>
        <w:numPr>
          <w:ilvl w:val="0"/>
          <w:numId w:val="1"/>
        </w:numPr>
        <w:spacing w:after="0"/>
        <w:ind w:left="0" w:firstLine="720"/>
        <w:jc w:val="both"/>
        <w:rPr>
          <w:sz w:val="24"/>
          <w:szCs w:val="24"/>
        </w:rPr>
      </w:pPr>
      <w:r w:rsidRPr="00C274F8">
        <w:rPr>
          <w:sz w:val="24"/>
          <w:szCs w:val="24"/>
        </w:rPr>
        <w:t>Образов</w:t>
      </w:r>
      <w:r>
        <w:rPr>
          <w:sz w:val="24"/>
          <w:szCs w:val="24"/>
        </w:rPr>
        <w:t>ать избирательный участок № 99</w:t>
      </w:r>
      <w:r w:rsidR="007B1DC8">
        <w:rPr>
          <w:sz w:val="24"/>
          <w:szCs w:val="24"/>
        </w:rPr>
        <w:t>6</w:t>
      </w:r>
      <w:r w:rsidRPr="00C274F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территории  промзоны, строительной базы</w:t>
      </w:r>
      <w:r w:rsidRPr="00C274F8">
        <w:rPr>
          <w:bCs/>
          <w:sz w:val="24"/>
          <w:szCs w:val="24"/>
        </w:rPr>
        <w:t xml:space="preserve"> ЛАЭС-2, участок 2 (здание генподрядчика)</w:t>
      </w:r>
      <w:r>
        <w:rPr>
          <w:bCs/>
          <w:sz w:val="24"/>
          <w:szCs w:val="24"/>
        </w:rPr>
        <w:t>.</w:t>
      </w:r>
    </w:p>
    <w:p w:rsidR="0092750A" w:rsidRPr="00C274F8" w:rsidRDefault="0092750A" w:rsidP="007B1DC8">
      <w:pPr>
        <w:pStyle w:val="a7"/>
        <w:spacing w:after="0"/>
        <w:jc w:val="both"/>
        <w:rPr>
          <w:sz w:val="24"/>
          <w:szCs w:val="24"/>
        </w:rPr>
      </w:pPr>
      <w:r w:rsidRPr="00C274F8">
        <w:rPr>
          <w:bCs/>
          <w:sz w:val="24"/>
          <w:szCs w:val="24"/>
        </w:rPr>
        <w:tab/>
      </w:r>
      <w:r w:rsidRPr="00C274F8">
        <w:rPr>
          <w:sz w:val="24"/>
          <w:szCs w:val="24"/>
        </w:rPr>
        <w:t xml:space="preserve">Адрес участковой избирательной комиссии: Ленинградская область, г.Сосновый Бор, промзона, </w:t>
      </w:r>
      <w:r w:rsidRPr="00C274F8">
        <w:rPr>
          <w:bCs/>
          <w:sz w:val="24"/>
          <w:szCs w:val="24"/>
        </w:rPr>
        <w:t>строительная база ЛАЭС-2, участок 2 (здание генподрядчика)</w:t>
      </w:r>
      <w:r>
        <w:rPr>
          <w:bCs/>
          <w:sz w:val="24"/>
          <w:szCs w:val="24"/>
        </w:rPr>
        <w:t>.</w:t>
      </w:r>
    </w:p>
    <w:p w:rsidR="0092750A" w:rsidRDefault="0092750A" w:rsidP="007B1DC8">
      <w:pPr>
        <w:pStyle w:val="a7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C274F8">
        <w:rPr>
          <w:sz w:val="24"/>
          <w:szCs w:val="24"/>
        </w:rPr>
        <w:t>П</w:t>
      </w:r>
      <w:r w:rsidRPr="00895896">
        <w:rPr>
          <w:sz w:val="24"/>
          <w:szCs w:val="24"/>
        </w:rPr>
        <w:t xml:space="preserve">омещение для голосования: </w:t>
      </w:r>
      <w:r w:rsidRPr="00C274F8">
        <w:rPr>
          <w:sz w:val="24"/>
          <w:szCs w:val="24"/>
        </w:rPr>
        <w:t xml:space="preserve">Ленинградская область, г.Сосновый Бор, промзона, </w:t>
      </w:r>
      <w:r w:rsidRPr="00C274F8">
        <w:rPr>
          <w:bCs/>
          <w:sz w:val="24"/>
          <w:szCs w:val="24"/>
        </w:rPr>
        <w:t>строительная база ЛАЭС-2, участок 2 (здание генподрядчика)</w:t>
      </w:r>
      <w:r>
        <w:rPr>
          <w:bCs/>
          <w:sz w:val="24"/>
          <w:szCs w:val="24"/>
        </w:rPr>
        <w:t>.</w:t>
      </w:r>
    </w:p>
    <w:p w:rsidR="0092750A" w:rsidRPr="00C274F8" w:rsidRDefault="0092750A" w:rsidP="007B1DC8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sz w:val="24"/>
          <w:szCs w:val="24"/>
        </w:rPr>
      </w:pPr>
      <w:r w:rsidRPr="00C274F8">
        <w:rPr>
          <w:sz w:val="24"/>
          <w:szCs w:val="24"/>
        </w:rPr>
        <w:t>Образов</w:t>
      </w:r>
      <w:r>
        <w:rPr>
          <w:sz w:val="24"/>
          <w:szCs w:val="24"/>
        </w:rPr>
        <w:t>ать избирательный участок № 99</w:t>
      </w:r>
      <w:r w:rsidR="007B1DC8">
        <w:rPr>
          <w:sz w:val="24"/>
          <w:szCs w:val="24"/>
        </w:rPr>
        <w:t>7</w:t>
      </w:r>
      <w:r w:rsidRPr="00C274F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территории  промзоны, территори</w:t>
      </w:r>
      <w:r w:rsidR="00CA4849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ЛАЭС-1</w:t>
      </w:r>
      <w:r w:rsidRPr="00C274F8">
        <w:rPr>
          <w:bCs/>
          <w:sz w:val="24"/>
          <w:szCs w:val="24"/>
        </w:rPr>
        <w:t>, (</w:t>
      </w:r>
      <w:r>
        <w:rPr>
          <w:bCs/>
          <w:sz w:val="24"/>
          <w:szCs w:val="24"/>
        </w:rPr>
        <w:t>здание 623</w:t>
      </w:r>
      <w:r w:rsidRPr="00C274F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7B1DC8" w:rsidRDefault="0092750A" w:rsidP="007B1DC8">
      <w:pPr>
        <w:jc w:val="both"/>
        <w:rPr>
          <w:sz w:val="24"/>
          <w:szCs w:val="24"/>
        </w:rPr>
      </w:pPr>
      <w:r w:rsidRPr="00C274F8">
        <w:rPr>
          <w:bCs/>
          <w:sz w:val="24"/>
          <w:szCs w:val="24"/>
        </w:rPr>
        <w:tab/>
      </w:r>
      <w:r w:rsidR="007B1DC8" w:rsidRPr="00675D8D">
        <w:rPr>
          <w:sz w:val="24"/>
          <w:szCs w:val="24"/>
        </w:rPr>
        <w:t xml:space="preserve">Адрес участковой избирательной комиссии: Ленинградская область, г.Сосновый Бор, промзона, </w:t>
      </w:r>
      <w:r w:rsidR="007B1DC8">
        <w:rPr>
          <w:sz w:val="24"/>
          <w:szCs w:val="24"/>
        </w:rPr>
        <w:t xml:space="preserve"> территория ЛАЭС-1</w:t>
      </w:r>
      <w:r w:rsidR="007B1DC8" w:rsidRPr="00675D8D">
        <w:rPr>
          <w:sz w:val="24"/>
          <w:szCs w:val="24"/>
        </w:rPr>
        <w:t xml:space="preserve">, здание </w:t>
      </w:r>
      <w:r w:rsidR="007B1DC8">
        <w:rPr>
          <w:sz w:val="24"/>
          <w:szCs w:val="24"/>
        </w:rPr>
        <w:t>623</w:t>
      </w:r>
      <w:r w:rsidR="007B1DC8" w:rsidRPr="00675D8D">
        <w:rPr>
          <w:sz w:val="24"/>
          <w:szCs w:val="24"/>
        </w:rPr>
        <w:t>.</w:t>
      </w:r>
    </w:p>
    <w:p w:rsidR="007B1DC8" w:rsidRDefault="007B1DC8" w:rsidP="007B1D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1DC8">
        <w:rPr>
          <w:sz w:val="24"/>
          <w:szCs w:val="24"/>
        </w:rPr>
        <w:t>Помещение для голосования: Ленинградская область, г.Сосновый Бор, промзона,  территория ЛАЭС-1, здание 623 (столовая, 1 этаж).</w:t>
      </w:r>
    </w:p>
    <w:p w:rsidR="005F7BF7" w:rsidRPr="005F7BF7" w:rsidRDefault="005F7BF7" w:rsidP="005F7BF7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618A">
        <w:rPr>
          <w:color w:val="000000"/>
          <w:spacing w:val="-4"/>
          <w:sz w:val="24"/>
          <w:szCs w:val="24"/>
        </w:rPr>
        <w:t>Сформировать участковые избирательные комиссии избирательных участков №№ 996 и 997</w:t>
      </w:r>
      <w:r w:rsidR="00A0618A" w:rsidRPr="00662882">
        <w:rPr>
          <w:color w:val="000000"/>
          <w:spacing w:val="-4"/>
          <w:sz w:val="24"/>
          <w:szCs w:val="24"/>
        </w:rPr>
        <w:t xml:space="preserve"> </w:t>
      </w:r>
      <w:r w:rsidR="00F16862">
        <w:rPr>
          <w:color w:val="000000"/>
          <w:spacing w:val="-4"/>
          <w:sz w:val="24"/>
          <w:szCs w:val="24"/>
        </w:rPr>
        <w:t xml:space="preserve">из резерва составов участковых избирательных комиссий </w:t>
      </w:r>
      <w:r w:rsidR="00F16862">
        <w:rPr>
          <w:sz w:val="24"/>
          <w:szCs w:val="24"/>
        </w:rPr>
        <w:t>не позднее 28</w:t>
      </w:r>
      <w:r>
        <w:rPr>
          <w:sz w:val="24"/>
          <w:szCs w:val="24"/>
        </w:rPr>
        <w:t xml:space="preserve"> августа 2020 года.</w:t>
      </w:r>
    </w:p>
    <w:p w:rsidR="005F7BF7" w:rsidRPr="005F7BF7" w:rsidRDefault="005F7BF7" w:rsidP="00F16862">
      <w:pPr>
        <w:pStyle w:val="2"/>
        <w:spacing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5F7BF7">
        <w:rPr>
          <w:sz w:val="24"/>
          <w:szCs w:val="24"/>
        </w:rPr>
        <w:t>. Опубликовать настоящее решение в городской газете «Маяк»</w:t>
      </w:r>
      <w:r w:rsidR="00F16862">
        <w:rPr>
          <w:sz w:val="24"/>
          <w:szCs w:val="24"/>
        </w:rPr>
        <w:t xml:space="preserve"> не позднее 18 августа 2020 года</w:t>
      </w:r>
      <w:r w:rsidRPr="005F7BF7">
        <w:rPr>
          <w:sz w:val="24"/>
          <w:szCs w:val="24"/>
        </w:rPr>
        <w:t>.</w:t>
      </w:r>
    </w:p>
    <w:p w:rsidR="005F7BF7" w:rsidRDefault="005F7BF7" w:rsidP="005F7BF7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ab/>
        <w:t>5</w:t>
      </w:r>
      <w:r w:rsidRPr="005F7B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7BF7">
        <w:rPr>
          <w:color w:val="000000"/>
          <w:spacing w:val="3"/>
          <w:sz w:val="24"/>
          <w:szCs w:val="24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92750A" w:rsidRPr="006A6FDD" w:rsidRDefault="005F7BF7" w:rsidP="005F7BF7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6. </w:t>
      </w:r>
      <w:r w:rsidR="0092750A" w:rsidRPr="006A6FDD">
        <w:rPr>
          <w:sz w:val="24"/>
          <w:szCs w:val="24"/>
        </w:rPr>
        <w:t>Направить данное решение в Избирательную комиссию Ленинградской области.</w:t>
      </w:r>
    </w:p>
    <w:p w:rsidR="0092750A" w:rsidRPr="00C82D0A" w:rsidRDefault="005F7BF7" w:rsidP="00372947">
      <w:pPr>
        <w:pStyle w:val="2"/>
        <w:tabs>
          <w:tab w:val="left" w:pos="-567"/>
          <w:tab w:val="left" w:pos="0"/>
          <w:tab w:val="left" w:pos="709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7</w:t>
      </w:r>
      <w:r w:rsidR="0092750A">
        <w:rPr>
          <w:sz w:val="24"/>
        </w:rPr>
        <w:t xml:space="preserve">. </w:t>
      </w:r>
      <w:r w:rsidR="0092750A" w:rsidRPr="00AC4B26">
        <w:rPr>
          <w:sz w:val="24"/>
        </w:rPr>
        <w:t xml:space="preserve"> Контроль за исполнением настоящего решения возложить на председателя    территориальной избирательной комиссии Горшкову Т.В. </w:t>
      </w:r>
    </w:p>
    <w:p w:rsidR="005F7BF7" w:rsidRDefault="005F7BF7" w:rsidP="0092750A">
      <w:pPr>
        <w:rPr>
          <w:bCs/>
          <w:sz w:val="24"/>
          <w:szCs w:val="24"/>
        </w:rPr>
      </w:pPr>
    </w:p>
    <w:p w:rsidR="0092750A" w:rsidRPr="001D1FD8" w:rsidRDefault="0092750A" w:rsidP="0092750A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92750A" w:rsidRPr="00E43519" w:rsidRDefault="0092750A" w:rsidP="0092750A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92750A" w:rsidRPr="001D1FD8" w:rsidRDefault="0092750A" w:rsidP="0092750A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92750A" w:rsidRPr="002246BF" w:rsidRDefault="0092750A" w:rsidP="0092750A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</w:t>
      </w:r>
    </w:p>
    <w:p w:rsidR="0092750A" w:rsidRDefault="0092750A" w:rsidP="0092750A"/>
    <w:p w:rsidR="0092750A" w:rsidRDefault="0092750A" w:rsidP="0092750A"/>
    <w:p w:rsidR="000A3C98" w:rsidRDefault="000A3C98"/>
    <w:sectPr w:rsidR="000A3C98" w:rsidSect="00E43519">
      <w:headerReference w:type="default" r:id="rId7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C0" w:rsidRDefault="00F679C0" w:rsidP="009E48E5">
      <w:r>
        <w:separator/>
      </w:r>
    </w:p>
  </w:endnote>
  <w:endnote w:type="continuationSeparator" w:id="1">
    <w:p w:rsidR="00F679C0" w:rsidRDefault="00F679C0" w:rsidP="009E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C0" w:rsidRDefault="00F679C0" w:rsidP="009E48E5">
      <w:r>
        <w:separator/>
      </w:r>
    </w:p>
  </w:footnote>
  <w:footnote w:type="continuationSeparator" w:id="1">
    <w:p w:rsidR="00F679C0" w:rsidRDefault="00F679C0" w:rsidP="009E4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F679C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A9F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7303B"/>
    <w:multiLevelType w:val="hybridMultilevel"/>
    <w:tmpl w:val="5694FA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1AE0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50A"/>
    <w:rsid w:val="0004007A"/>
    <w:rsid w:val="0007004D"/>
    <w:rsid w:val="000A3C98"/>
    <w:rsid w:val="000C46B1"/>
    <w:rsid w:val="00237210"/>
    <w:rsid w:val="00280C37"/>
    <w:rsid w:val="002866A4"/>
    <w:rsid w:val="002B5DEB"/>
    <w:rsid w:val="002D2664"/>
    <w:rsid w:val="00351AD5"/>
    <w:rsid w:val="00351B3D"/>
    <w:rsid w:val="00372947"/>
    <w:rsid w:val="003A7AD6"/>
    <w:rsid w:val="003B448C"/>
    <w:rsid w:val="00455F7D"/>
    <w:rsid w:val="004C4278"/>
    <w:rsid w:val="004E4BC1"/>
    <w:rsid w:val="0055042E"/>
    <w:rsid w:val="005623CE"/>
    <w:rsid w:val="005F7BF7"/>
    <w:rsid w:val="0068022B"/>
    <w:rsid w:val="006F1D39"/>
    <w:rsid w:val="007B1DC8"/>
    <w:rsid w:val="00886C19"/>
    <w:rsid w:val="0092750A"/>
    <w:rsid w:val="00955921"/>
    <w:rsid w:val="009600FB"/>
    <w:rsid w:val="009E48E5"/>
    <w:rsid w:val="00A0618A"/>
    <w:rsid w:val="00AC13B9"/>
    <w:rsid w:val="00B03881"/>
    <w:rsid w:val="00C24D12"/>
    <w:rsid w:val="00C82D0A"/>
    <w:rsid w:val="00C90B82"/>
    <w:rsid w:val="00CA4849"/>
    <w:rsid w:val="00CD4FD0"/>
    <w:rsid w:val="00CF2D36"/>
    <w:rsid w:val="00D01E86"/>
    <w:rsid w:val="00D1475F"/>
    <w:rsid w:val="00DD04E9"/>
    <w:rsid w:val="00E3790C"/>
    <w:rsid w:val="00E44935"/>
    <w:rsid w:val="00F12622"/>
    <w:rsid w:val="00F16862"/>
    <w:rsid w:val="00F679C0"/>
    <w:rsid w:val="00F84FA0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0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5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275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75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275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750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D04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4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cp:lastPrinted>2020-07-31T15:13:00Z</cp:lastPrinted>
  <dcterms:created xsi:type="dcterms:W3CDTF">2020-07-31T09:03:00Z</dcterms:created>
  <dcterms:modified xsi:type="dcterms:W3CDTF">2020-07-31T15:15:00Z</dcterms:modified>
</cp:coreProperties>
</file>