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36" w:rsidRPr="00D07FE7" w:rsidRDefault="00DF3036" w:rsidP="00DF3036">
      <w:pPr>
        <w:jc w:val="center"/>
        <w:rPr>
          <w:b/>
        </w:rPr>
      </w:pPr>
      <w:r w:rsidRPr="00D07FE7">
        <w:rPr>
          <w:b/>
        </w:rPr>
        <w:t xml:space="preserve">ТЕРРИТОРИАЛЬНАЯ ИЗБИРАТЕЛЬНАЯ КОМИССИЯ </w:t>
      </w:r>
    </w:p>
    <w:p w:rsidR="00DF3036" w:rsidRPr="00D07FE7" w:rsidRDefault="00DF3036" w:rsidP="00DF3036">
      <w:pPr>
        <w:jc w:val="center"/>
        <w:rPr>
          <w:b/>
        </w:rPr>
      </w:pPr>
      <w:r w:rsidRPr="00D07FE7">
        <w:rPr>
          <w:b/>
        </w:rPr>
        <w:t>СОСНОВОБОРСКОГО ГОРОДСКОГО ОКРУГА ЛЕНИНГРАДСКОЙ ОБЛАСТИ</w:t>
      </w:r>
    </w:p>
    <w:p w:rsidR="00DF3036" w:rsidRPr="00D07FE7" w:rsidRDefault="00310B66" w:rsidP="00DF3036">
      <w:pPr>
        <w:jc w:val="center"/>
        <w:rPr>
          <w:b/>
        </w:rPr>
      </w:pPr>
      <w:r w:rsidRPr="00310B66">
        <w:rPr>
          <w:noProof/>
        </w:rPr>
        <w:pict>
          <v:line id="_x0000_s1026" style="position:absolute;left:0;text-align:left;flip:y;z-index:251657216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F3036" w:rsidRPr="00D07FE7" w:rsidRDefault="00DF3036" w:rsidP="00DF3036">
      <w:pPr>
        <w:jc w:val="center"/>
        <w:rPr>
          <w:b/>
        </w:rPr>
      </w:pPr>
    </w:p>
    <w:p w:rsidR="00DF3036" w:rsidRPr="00D07FE7" w:rsidRDefault="00DF3036" w:rsidP="00DF3036">
      <w:pPr>
        <w:jc w:val="center"/>
        <w:rPr>
          <w:b/>
        </w:rPr>
      </w:pPr>
      <w:r w:rsidRPr="00D07FE7">
        <w:rPr>
          <w:b/>
          <w:spacing w:val="20"/>
        </w:rPr>
        <w:t xml:space="preserve">   РЕШЕНИЕ</w:t>
      </w:r>
      <w:r w:rsidRPr="00D07FE7">
        <w:rPr>
          <w:b/>
          <w:spacing w:val="20"/>
        </w:rPr>
        <w:tab/>
        <w:t xml:space="preserve">              </w:t>
      </w:r>
    </w:p>
    <w:p w:rsidR="00DF3036" w:rsidRPr="00D07FE7" w:rsidRDefault="00DF3036" w:rsidP="00DF3036">
      <w:pPr>
        <w:jc w:val="center"/>
        <w:rPr>
          <w:b/>
          <w:spacing w:val="20"/>
        </w:rPr>
      </w:pPr>
    </w:p>
    <w:p w:rsidR="00DF3036" w:rsidRPr="00D07FE7" w:rsidRDefault="00DF3036" w:rsidP="00DF3036">
      <w:pPr>
        <w:jc w:val="center"/>
        <w:rPr>
          <w:b/>
          <w:spacing w:val="20"/>
        </w:rPr>
      </w:pPr>
      <w:r>
        <w:rPr>
          <w:b/>
          <w:spacing w:val="20"/>
        </w:rPr>
        <w:t xml:space="preserve">от </w:t>
      </w:r>
      <w:r w:rsidR="00F439FA">
        <w:rPr>
          <w:b/>
          <w:spacing w:val="20"/>
        </w:rPr>
        <w:t>04.06</w:t>
      </w:r>
      <w:r>
        <w:rPr>
          <w:b/>
          <w:spacing w:val="20"/>
        </w:rPr>
        <w:t>.2020 г.  № 122/</w:t>
      </w:r>
      <w:r w:rsidR="009B098F">
        <w:rPr>
          <w:b/>
          <w:spacing w:val="20"/>
        </w:rPr>
        <w:t>1016</w:t>
      </w:r>
    </w:p>
    <w:p w:rsidR="00DF3036" w:rsidRPr="00D07FE7" w:rsidRDefault="00DF3036" w:rsidP="00DF3036">
      <w:pPr>
        <w:rPr>
          <w:b/>
        </w:rPr>
      </w:pPr>
    </w:p>
    <w:p w:rsidR="00DF3036" w:rsidRPr="00D07FE7" w:rsidRDefault="00310B66" w:rsidP="00DF3036">
      <w:pPr>
        <w:rPr>
          <w:b/>
        </w:rPr>
      </w:pPr>
      <w:r w:rsidRPr="00310B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357.45pt;height:93.3pt;z-index:251658240" filled="f" fillcolor="black" stroked="f">
            <v:textbox style="mso-next-textbox:#_x0000_s1027">
              <w:txbxContent>
                <w:p w:rsidR="00DF3036" w:rsidRDefault="00DF3036" w:rsidP="00DF3036">
                  <w:pPr>
                    <w:jc w:val="both"/>
                  </w:pPr>
                </w:p>
                <w:p w:rsidR="00DF3036" w:rsidRPr="00AF3194" w:rsidRDefault="00DF3036" w:rsidP="00DF3036">
                  <w:pPr>
                    <w:jc w:val="both"/>
                    <w:rPr>
                      <w:b/>
                    </w:rPr>
                  </w:pPr>
                  <w:r>
                    <w:tab/>
                    <w:t xml:space="preserve">Об использовании технических средств подсчета голосов - комплексов обработки избирательных бюллетеней при проведении общероссийского голосования по вопросу </w:t>
                  </w:r>
                  <w:r w:rsidR="00A844B7">
                    <w:t xml:space="preserve">одобрения </w:t>
                  </w:r>
                  <w:r>
                    <w:t xml:space="preserve">изменений в Конституцию Российской Федерации </w:t>
                  </w:r>
                </w:p>
                <w:p w:rsidR="00DF3036" w:rsidRDefault="00DF3036" w:rsidP="00DF3036"/>
                <w:p w:rsidR="00DF3036" w:rsidRDefault="00DF3036" w:rsidP="00DF3036"/>
                <w:p w:rsidR="00DF3036" w:rsidRDefault="00DF3036" w:rsidP="00DF3036"/>
                <w:p w:rsidR="00DF3036" w:rsidRPr="008E7BAC" w:rsidRDefault="00DF3036" w:rsidP="00DF3036"/>
              </w:txbxContent>
            </v:textbox>
          </v:shape>
        </w:pict>
      </w:r>
    </w:p>
    <w:p w:rsidR="00DF3036" w:rsidRPr="00D07FE7" w:rsidRDefault="00DF3036" w:rsidP="00DF3036">
      <w:pPr>
        <w:rPr>
          <w:b/>
        </w:rPr>
      </w:pPr>
    </w:p>
    <w:p w:rsidR="00DF3036" w:rsidRPr="00D07FE7" w:rsidRDefault="00DF3036" w:rsidP="00DF3036">
      <w:pPr>
        <w:ind w:right="43"/>
        <w:jc w:val="both"/>
      </w:pPr>
    </w:p>
    <w:p w:rsidR="00DF3036" w:rsidRPr="00D07FE7" w:rsidRDefault="00DF3036" w:rsidP="00DF3036">
      <w:pPr>
        <w:ind w:right="43"/>
        <w:jc w:val="both"/>
      </w:pP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  <w:r w:rsidRPr="00D07FE7">
        <w:tab/>
      </w:r>
    </w:p>
    <w:p w:rsidR="00DF3036" w:rsidRPr="00D07FE7" w:rsidRDefault="00DF3036" w:rsidP="00DF3036">
      <w:pPr>
        <w:widowControl w:val="0"/>
        <w:autoSpaceDE w:val="0"/>
        <w:autoSpaceDN w:val="0"/>
        <w:adjustRightInd w:val="0"/>
        <w:ind w:firstLine="708"/>
        <w:jc w:val="both"/>
      </w:pPr>
    </w:p>
    <w:p w:rsidR="00DF3036" w:rsidRDefault="00DF3036" w:rsidP="00DF3036">
      <w:pPr>
        <w:jc w:val="both"/>
        <w:rPr>
          <w:spacing w:val="-4"/>
        </w:rPr>
      </w:pPr>
      <w:r>
        <w:rPr>
          <w:spacing w:val="-4"/>
        </w:rPr>
        <w:tab/>
      </w:r>
    </w:p>
    <w:p w:rsidR="00DF3036" w:rsidRDefault="00DF3036" w:rsidP="00DF3036">
      <w:pPr>
        <w:jc w:val="both"/>
        <w:rPr>
          <w:spacing w:val="-4"/>
        </w:rPr>
      </w:pPr>
    </w:p>
    <w:p w:rsidR="00DF3036" w:rsidRDefault="00DF3036" w:rsidP="00DF3036">
      <w:pPr>
        <w:jc w:val="both"/>
        <w:rPr>
          <w:spacing w:val="-4"/>
        </w:rPr>
      </w:pPr>
    </w:p>
    <w:p w:rsidR="00DF3036" w:rsidRDefault="00DF3036" w:rsidP="00DF3036">
      <w:pPr>
        <w:jc w:val="both"/>
        <w:rPr>
          <w:spacing w:val="-4"/>
        </w:rPr>
      </w:pPr>
    </w:p>
    <w:p w:rsidR="00DF3036" w:rsidRPr="00A844B7" w:rsidRDefault="00A844B7" w:rsidP="00DF3036">
      <w:pPr>
        <w:jc w:val="both"/>
        <w:rPr>
          <w:b/>
        </w:rPr>
      </w:pPr>
      <w:r>
        <w:rPr>
          <w:spacing w:val="-4"/>
        </w:rPr>
        <w:tab/>
      </w:r>
      <w:proofErr w:type="gramStart"/>
      <w:r w:rsidR="00DF3036">
        <w:rPr>
          <w:spacing w:val="-4"/>
        </w:rPr>
        <w:t xml:space="preserve">В соответствии с  постановлением избирательной комиссии </w:t>
      </w:r>
      <w:r>
        <w:rPr>
          <w:spacing w:val="-4"/>
        </w:rPr>
        <w:t>Ленинградской области от 25 мая 2020 года № 75/556</w:t>
      </w:r>
      <w:r w:rsidR="00DF3036">
        <w:rPr>
          <w:spacing w:val="-4"/>
        </w:rPr>
        <w:t xml:space="preserve"> </w:t>
      </w:r>
      <w:r>
        <w:rPr>
          <w:spacing w:val="-4"/>
        </w:rPr>
        <w:t xml:space="preserve">«Об использовании </w:t>
      </w:r>
      <w:r>
        <w:t>технических средств подсчета голосов - комплексов обработки избирательных бюллетеней при проведении общероссийского голосования по вопросу одобрения изменений в Конституцию Российской Федерации»</w:t>
      </w:r>
      <w:r w:rsidR="00DF3036">
        <w:rPr>
          <w:color w:val="000000"/>
          <w:spacing w:val="-4"/>
        </w:rPr>
        <w:t xml:space="preserve">, </w:t>
      </w:r>
      <w:r w:rsidR="00DF3036" w:rsidRPr="0014295E">
        <w:t xml:space="preserve">территориальная избирательная комиссия </w:t>
      </w:r>
      <w:proofErr w:type="spellStart"/>
      <w:r w:rsidR="00DF3036" w:rsidRPr="0014295E">
        <w:t>Сосновоборского</w:t>
      </w:r>
      <w:proofErr w:type="spellEnd"/>
      <w:r w:rsidR="00DF3036" w:rsidRPr="0014295E">
        <w:t xml:space="preserve"> городского округа </w:t>
      </w:r>
      <w:r w:rsidR="00DF3036">
        <w:t xml:space="preserve">Ленинградской области </w:t>
      </w:r>
      <w:r w:rsidR="00DF3036" w:rsidRPr="0014295E">
        <w:t xml:space="preserve"> </w:t>
      </w:r>
      <w:r w:rsidR="00DF3036" w:rsidRPr="0014295E">
        <w:rPr>
          <w:b/>
        </w:rPr>
        <w:t>решила</w:t>
      </w:r>
      <w:r w:rsidR="00DF3036" w:rsidRPr="0014295E">
        <w:t>:</w:t>
      </w:r>
      <w:proofErr w:type="gramEnd"/>
    </w:p>
    <w:p w:rsidR="00DF3036" w:rsidRPr="002633AE" w:rsidRDefault="00DF3036" w:rsidP="00DF3036">
      <w:pPr>
        <w:jc w:val="both"/>
      </w:pPr>
    </w:p>
    <w:p w:rsidR="00DF3036" w:rsidRDefault="002A09F1" w:rsidP="002A09F1">
      <w:pPr>
        <w:pStyle w:val="a5"/>
        <w:numPr>
          <w:ilvl w:val="0"/>
          <w:numId w:val="1"/>
        </w:numPr>
        <w:ind w:left="0" w:right="-113" w:firstLine="480"/>
        <w:jc w:val="both"/>
      </w:pPr>
      <w:r w:rsidRPr="002A09F1">
        <w:rPr>
          <w:color w:val="000000"/>
          <w:spacing w:val="-12"/>
        </w:rPr>
        <w:t xml:space="preserve">Назначить </w:t>
      </w:r>
      <w:proofErr w:type="gramStart"/>
      <w:r w:rsidRPr="002A09F1">
        <w:rPr>
          <w:color w:val="000000"/>
          <w:spacing w:val="-12"/>
        </w:rPr>
        <w:t>ответственным</w:t>
      </w:r>
      <w:proofErr w:type="gramEnd"/>
      <w:r w:rsidR="00D050E3" w:rsidRPr="002A09F1">
        <w:rPr>
          <w:color w:val="000000"/>
          <w:spacing w:val="-12"/>
        </w:rPr>
        <w:t xml:space="preserve"> за организацию применения </w:t>
      </w:r>
      <w:r w:rsidR="00D050E3">
        <w:t>комплексов обработки избирательных бюллетеней</w:t>
      </w:r>
      <w:r>
        <w:t xml:space="preserve"> </w:t>
      </w:r>
      <w:r w:rsidR="00527A9B">
        <w:t>(далее – КОИБ)</w:t>
      </w:r>
      <w:r>
        <w:t xml:space="preserve"> Портнова А.В., заместителя председателя территориальной избирательной комиссии.</w:t>
      </w:r>
    </w:p>
    <w:p w:rsidR="002A09F1" w:rsidRDefault="002A09F1" w:rsidP="002A09F1">
      <w:pPr>
        <w:pStyle w:val="a5"/>
        <w:numPr>
          <w:ilvl w:val="0"/>
          <w:numId w:val="1"/>
        </w:numPr>
        <w:ind w:left="0" w:right="-113" w:firstLine="480"/>
        <w:jc w:val="both"/>
      </w:pPr>
      <w:r>
        <w:t xml:space="preserve">Организовать группу контроля за использованием </w:t>
      </w:r>
      <w:r w:rsidR="00527A9B">
        <w:t xml:space="preserve">КОИБ </w:t>
      </w:r>
      <w:r>
        <w:t xml:space="preserve">в составе: </w:t>
      </w:r>
    </w:p>
    <w:p w:rsidR="00527A9B" w:rsidRDefault="00527A9B" w:rsidP="00527A9B">
      <w:pPr>
        <w:ind w:left="480" w:right="-113"/>
        <w:jc w:val="both"/>
      </w:pPr>
      <w:r>
        <w:t xml:space="preserve">- </w:t>
      </w:r>
      <w:proofErr w:type="spellStart"/>
      <w:r>
        <w:t>Вшивкова</w:t>
      </w:r>
      <w:proofErr w:type="spellEnd"/>
      <w:r>
        <w:t xml:space="preserve"> С.М., члена территориальной избирательной комиссии;</w:t>
      </w:r>
    </w:p>
    <w:p w:rsidR="002A09F1" w:rsidRDefault="002A09F1" w:rsidP="002A09F1">
      <w:pPr>
        <w:ind w:left="480" w:right="-113"/>
        <w:jc w:val="both"/>
      </w:pPr>
      <w:r>
        <w:t>- Говорова П.В., члена территориальной избирательной комиссии;</w:t>
      </w:r>
    </w:p>
    <w:p w:rsidR="002A09F1" w:rsidRDefault="00527A9B" w:rsidP="00527A9B">
      <w:pPr>
        <w:jc w:val="both"/>
      </w:pPr>
      <w:r>
        <w:t xml:space="preserve">        </w:t>
      </w:r>
      <w:r w:rsidR="00B37639">
        <w:t>- Иван</w:t>
      </w:r>
      <w:r>
        <w:t>ченкова М.А., члена территориальной избирательной комиссии.</w:t>
      </w:r>
    </w:p>
    <w:p w:rsidR="00DF3036" w:rsidRPr="00A91F44" w:rsidRDefault="00527A9B" w:rsidP="00527A9B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</w:pPr>
      <w:r>
        <w:tab/>
        <w:t xml:space="preserve">   3</w:t>
      </w:r>
      <w:r w:rsidR="00D050E3">
        <w:t>. Председателям участковых избирательных комиссий №№</w:t>
      </w:r>
      <w:r w:rsidR="002A09F1">
        <w:t xml:space="preserve"> 928-951 назначить в своем составе не менее двух операторов </w:t>
      </w:r>
      <w:r>
        <w:t>КОИБ</w:t>
      </w:r>
      <w:r w:rsidR="00EB726F">
        <w:t xml:space="preserve"> и направить копии решений в территориальную избирательную комиссию в течение трех дней</w:t>
      </w:r>
      <w:r w:rsidR="002A09F1">
        <w:t>.</w:t>
      </w:r>
      <w:r w:rsidR="002B69F8">
        <w:t xml:space="preserve"> Срок исполнения – 10 июня 2020 г.</w:t>
      </w:r>
    </w:p>
    <w:p w:rsidR="00DF3036" w:rsidRPr="00A91F44" w:rsidRDefault="00527A9B" w:rsidP="00DF3036">
      <w:pPr>
        <w:ind w:left="40"/>
        <w:jc w:val="both"/>
      </w:pPr>
      <w:r>
        <w:rPr>
          <w:color w:val="000000"/>
          <w:spacing w:val="3"/>
        </w:rPr>
        <w:t xml:space="preserve">       4</w:t>
      </w:r>
      <w:r w:rsidR="00DF3036" w:rsidRPr="00A91F44">
        <w:rPr>
          <w:color w:val="000000"/>
          <w:spacing w:val="3"/>
        </w:rPr>
        <w:t>.</w:t>
      </w:r>
      <w:r w:rsidR="00DF3036" w:rsidRPr="00A91F44">
        <w:t xml:space="preserve">Направить </w:t>
      </w:r>
      <w:r w:rsidR="002A09F1">
        <w:t>настоящее решение в участковые избирательные</w:t>
      </w:r>
      <w:r w:rsidR="00DF3036" w:rsidRPr="00A91F44">
        <w:t xml:space="preserve"> комис</w:t>
      </w:r>
      <w:r w:rsidR="002A09F1">
        <w:t>сии</w:t>
      </w:r>
      <w:r w:rsidR="00DF3036">
        <w:t xml:space="preserve"> </w:t>
      </w:r>
      <w:r w:rsidR="002A09F1">
        <w:t>№№ 928-951.</w:t>
      </w:r>
    </w:p>
    <w:p w:rsidR="00DF3036" w:rsidRDefault="00527A9B" w:rsidP="002A09F1">
      <w:pPr>
        <w:pStyle w:val="2"/>
        <w:spacing w:after="0" w:line="240" w:lineRule="auto"/>
        <w:ind w:left="0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DF3036" w:rsidRPr="00DC7DEE">
        <w:rPr>
          <w:sz w:val="24"/>
          <w:szCs w:val="24"/>
        </w:rPr>
        <w:t>.</w:t>
      </w:r>
      <w:proofErr w:type="gramStart"/>
      <w:r w:rsidR="00DF3036"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="00DF3036"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DF3036"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DF3036" w:rsidRPr="00DC7DEE">
        <w:rPr>
          <w:color w:val="000000"/>
          <w:spacing w:val="3"/>
          <w:sz w:val="24"/>
          <w:szCs w:val="24"/>
        </w:rPr>
        <w:t xml:space="preserve"> городского округа</w:t>
      </w:r>
      <w:r w:rsidR="00DF3036">
        <w:rPr>
          <w:color w:val="000000"/>
          <w:spacing w:val="3"/>
          <w:sz w:val="24"/>
          <w:szCs w:val="24"/>
        </w:rPr>
        <w:t>.</w:t>
      </w:r>
    </w:p>
    <w:p w:rsidR="002A09F1" w:rsidRPr="001F62CD" w:rsidRDefault="002A09F1" w:rsidP="002A09F1">
      <w:pPr>
        <w:shd w:val="clear" w:color="auto" w:fill="FFFFFF"/>
        <w:tabs>
          <w:tab w:val="left" w:pos="1037"/>
          <w:tab w:val="left" w:pos="1276"/>
        </w:tabs>
        <w:ind w:left="7"/>
        <w:jc w:val="both"/>
        <w:rPr>
          <w:color w:val="000000"/>
          <w:spacing w:val="-12"/>
        </w:rPr>
      </w:pPr>
      <w:r>
        <w:rPr>
          <w:color w:val="000000"/>
          <w:spacing w:val="3"/>
        </w:rPr>
        <w:t xml:space="preserve">       </w:t>
      </w:r>
      <w:r w:rsidR="00527A9B">
        <w:rPr>
          <w:color w:val="000000"/>
          <w:spacing w:val="3"/>
        </w:rPr>
        <w:t>6</w:t>
      </w:r>
      <w:r>
        <w:rPr>
          <w:color w:val="000000"/>
          <w:spacing w:val="3"/>
        </w:rPr>
        <w:t xml:space="preserve">. </w:t>
      </w:r>
      <w:proofErr w:type="gramStart"/>
      <w:r w:rsidRPr="001F62CD">
        <w:t>Контроль за</w:t>
      </w:r>
      <w:proofErr w:type="gramEnd"/>
      <w:r w:rsidRPr="001F62CD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1F62CD">
        <w:t>Погосову</w:t>
      </w:r>
      <w:proofErr w:type="spellEnd"/>
      <w:r w:rsidRPr="001F62CD">
        <w:t xml:space="preserve"> И.И.</w:t>
      </w:r>
    </w:p>
    <w:p w:rsidR="002A09F1" w:rsidRPr="001F62CD" w:rsidRDefault="002A09F1" w:rsidP="002A09F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09F1" w:rsidRDefault="002A09F1" w:rsidP="002A09F1">
      <w:pPr>
        <w:autoSpaceDE w:val="0"/>
        <w:autoSpaceDN w:val="0"/>
        <w:adjustRightInd w:val="0"/>
        <w:jc w:val="both"/>
        <w:rPr>
          <w:bCs/>
        </w:rPr>
      </w:pPr>
    </w:p>
    <w:p w:rsidR="002A09F1" w:rsidRPr="00DC7DEE" w:rsidRDefault="002A09F1" w:rsidP="00DF3036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DF3036" w:rsidRDefault="00DF3036" w:rsidP="00DF3036">
      <w:pPr>
        <w:jc w:val="both"/>
      </w:pPr>
    </w:p>
    <w:p w:rsidR="00DF3036" w:rsidRDefault="00DF3036" w:rsidP="00DF3036">
      <w:pPr>
        <w:rPr>
          <w:bCs/>
        </w:rPr>
      </w:pPr>
    </w:p>
    <w:p w:rsidR="00DF3036" w:rsidRPr="00346347" w:rsidRDefault="00DF3036" w:rsidP="00DF3036">
      <w:pPr>
        <w:rPr>
          <w:bCs/>
        </w:rPr>
      </w:pPr>
      <w:r w:rsidRPr="00346347">
        <w:rPr>
          <w:bCs/>
        </w:rPr>
        <w:t>Председатель</w:t>
      </w:r>
    </w:p>
    <w:p w:rsidR="00DF3036" w:rsidRPr="00346347" w:rsidRDefault="00DF3036" w:rsidP="00DF3036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DF3036" w:rsidRPr="00346347" w:rsidRDefault="00DF3036" w:rsidP="00DF3036">
      <w:pPr>
        <w:jc w:val="both"/>
      </w:pPr>
    </w:p>
    <w:p w:rsidR="00DF3036" w:rsidRPr="00346347" w:rsidRDefault="00DF3036" w:rsidP="00DF3036">
      <w:pPr>
        <w:jc w:val="both"/>
      </w:pPr>
    </w:p>
    <w:p w:rsidR="00DF3036" w:rsidRPr="00346347" w:rsidRDefault="00DF3036" w:rsidP="00DF3036">
      <w:pPr>
        <w:jc w:val="both"/>
      </w:pPr>
      <w:r w:rsidRPr="00346347">
        <w:t xml:space="preserve">Секретарь </w:t>
      </w:r>
    </w:p>
    <w:p w:rsidR="00DF3036" w:rsidRPr="00527A9B" w:rsidRDefault="00DF3036" w:rsidP="00527A9B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0A3C98" w:rsidRDefault="000A3C98"/>
    <w:sectPr w:rsidR="000A3C98" w:rsidSect="001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C78"/>
    <w:multiLevelType w:val="hybridMultilevel"/>
    <w:tmpl w:val="C8C6D5C4"/>
    <w:lvl w:ilvl="0" w:tplc="64F69CEE">
      <w:start w:val="1"/>
      <w:numFmt w:val="decimal"/>
      <w:lvlText w:val="%1."/>
      <w:lvlJc w:val="left"/>
      <w:pPr>
        <w:ind w:left="88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036"/>
    <w:rsid w:val="0004007A"/>
    <w:rsid w:val="0007004D"/>
    <w:rsid w:val="000A3C98"/>
    <w:rsid w:val="000C46B1"/>
    <w:rsid w:val="001B209A"/>
    <w:rsid w:val="00237210"/>
    <w:rsid w:val="00280C37"/>
    <w:rsid w:val="002866A4"/>
    <w:rsid w:val="002A09F1"/>
    <w:rsid w:val="002B69F8"/>
    <w:rsid w:val="002D2664"/>
    <w:rsid w:val="00310B66"/>
    <w:rsid w:val="00351AD5"/>
    <w:rsid w:val="00351B3D"/>
    <w:rsid w:val="003A7AD6"/>
    <w:rsid w:val="003B448C"/>
    <w:rsid w:val="00455F7D"/>
    <w:rsid w:val="004C0E26"/>
    <w:rsid w:val="004C4278"/>
    <w:rsid w:val="004E4BC1"/>
    <w:rsid w:val="00527A9B"/>
    <w:rsid w:val="0055042E"/>
    <w:rsid w:val="005623CE"/>
    <w:rsid w:val="0068022B"/>
    <w:rsid w:val="00786BD8"/>
    <w:rsid w:val="00886C19"/>
    <w:rsid w:val="00955921"/>
    <w:rsid w:val="009600FB"/>
    <w:rsid w:val="009B098F"/>
    <w:rsid w:val="00A81FD8"/>
    <w:rsid w:val="00A844B7"/>
    <w:rsid w:val="00AC13B9"/>
    <w:rsid w:val="00B37639"/>
    <w:rsid w:val="00C24D12"/>
    <w:rsid w:val="00C67811"/>
    <w:rsid w:val="00C83443"/>
    <w:rsid w:val="00C90B82"/>
    <w:rsid w:val="00CD4FD0"/>
    <w:rsid w:val="00CF2D36"/>
    <w:rsid w:val="00D01E86"/>
    <w:rsid w:val="00D050E3"/>
    <w:rsid w:val="00D97B3C"/>
    <w:rsid w:val="00DF3036"/>
    <w:rsid w:val="00E3790C"/>
    <w:rsid w:val="00E44935"/>
    <w:rsid w:val="00EB726F"/>
    <w:rsid w:val="00F12622"/>
    <w:rsid w:val="00F41DBB"/>
    <w:rsid w:val="00F439FA"/>
    <w:rsid w:val="00F538A9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36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F3036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3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3036"/>
    <w:rPr>
      <w:b/>
      <w:bCs/>
    </w:rPr>
  </w:style>
  <w:style w:type="paragraph" w:styleId="a4">
    <w:name w:val="No Spacing"/>
    <w:uiPriority w:val="1"/>
    <w:qFormat/>
    <w:rsid w:val="002A09F1"/>
    <w:pPr>
      <w:ind w:left="0"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2020-06-04T10:49:00Z</cp:lastPrinted>
  <dcterms:created xsi:type="dcterms:W3CDTF">2020-05-28T07:32:00Z</dcterms:created>
  <dcterms:modified xsi:type="dcterms:W3CDTF">2020-06-08T09:06:00Z</dcterms:modified>
</cp:coreProperties>
</file>