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CB" w:rsidRPr="004F16AC" w:rsidRDefault="00BE24CB" w:rsidP="00BE24C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BE24CB" w:rsidRPr="004F16AC" w:rsidRDefault="00BE24CB" w:rsidP="00BE24C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BE24CB" w:rsidRPr="004F16AC" w:rsidRDefault="007D7EC6" w:rsidP="00BE24C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BE24CB" w:rsidRPr="004F16AC" w:rsidRDefault="00BE24CB" w:rsidP="00BE24CB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BE24CB" w:rsidRPr="004F16AC" w:rsidRDefault="00BE24CB" w:rsidP="00BE24CB">
      <w:pPr>
        <w:jc w:val="center"/>
        <w:rPr>
          <w:b/>
          <w:spacing w:val="20"/>
          <w:sz w:val="24"/>
          <w:szCs w:val="24"/>
        </w:rPr>
      </w:pPr>
    </w:p>
    <w:p w:rsidR="00BE24CB" w:rsidRDefault="00BE24CB" w:rsidP="00BE24C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29.03.2018 г. №</w:t>
      </w:r>
      <w:r w:rsidRPr="004F16AC">
        <w:rPr>
          <w:b/>
          <w:spacing w:val="20"/>
          <w:sz w:val="24"/>
          <w:szCs w:val="24"/>
        </w:rPr>
        <w:t xml:space="preserve"> </w:t>
      </w:r>
      <w:r w:rsidR="0017667D">
        <w:rPr>
          <w:b/>
          <w:spacing w:val="20"/>
          <w:sz w:val="24"/>
          <w:szCs w:val="24"/>
        </w:rPr>
        <w:t>78/670</w:t>
      </w:r>
    </w:p>
    <w:p w:rsidR="00BE24CB" w:rsidRDefault="00BE24CB" w:rsidP="00BE24CB">
      <w:pPr>
        <w:jc w:val="center"/>
        <w:rPr>
          <w:b/>
          <w:spacing w:val="20"/>
          <w:sz w:val="24"/>
          <w:szCs w:val="24"/>
        </w:rPr>
      </w:pPr>
    </w:p>
    <w:p w:rsidR="00BE24CB" w:rsidRDefault="00BE24CB" w:rsidP="00BE24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BE24CB" w:rsidRDefault="00BE24CB" w:rsidP="00BE24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BE24CB" w:rsidRDefault="00BE24CB" w:rsidP="00BE24CB">
      <w:pPr>
        <w:pStyle w:val="a5"/>
        <w:rPr>
          <w:rFonts w:ascii="Times New Roman" w:hAnsi="Times New Roman"/>
          <w:sz w:val="24"/>
          <w:szCs w:val="24"/>
        </w:rPr>
      </w:pPr>
      <w:r w:rsidRPr="00BE24CB">
        <w:rPr>
          <w:rFonts w:ascii="Times New Roman" w:hAnsi="Times New Roman"/>
          <w:sz w:val="24"/>
          <w:szCs w:val="24"/>
        </w:rPr>
        <w:t>О режиме работы территориальной избирательной комиссии</w:t>
      </w:r>
    </w:p>
    <w:p w:rsidR="00BE24CB" w:rsidRDefault="00BE24CB" w:rsidP="00BE24CB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BE24CB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BE24CB">
        <w:rPr>
          <w:rFonts w:ascii="Times New Roman" w:hAnsi="Times New Roman"/>
          <w:sz w:val="24"/>
          <w:szCs w:val="24"/>
        </w:rPr>
        <w:t xml:space="preserve"> городского округа Ленинградской области</w:t>
      </w:r>
    </w:p>
    <w:p w:rsidR="00BE24CB" w:rsidRPr="00BE24CB" w:rsidRDefault="00BE24CB" w:rsidP="00BE24CB">
      <w:pPr>
        <w:pStyle w:val="a5"/>
        <w:rPr>
          <w:rFonts w:ascii="Times New Roman" w:hAnsi="Times New Roman"/>
          <w:sz w:val="24"/>
          <w:szCs w:val="24"/>
        </w:rPr>
      </w:pPr>
      <w:r w:rsidRPr="00BE24CB">
        <w:rPr>
          <w:rFonts w:ascii="Times New Roman" w:hAnsi="Times New Roman"/>
          <w:sz w:val="24"/>
          <w:szCs w:val="24"/>
        </w:rPr>
        <w:t>по формированию участковых избирательных комиссий</w:t>
      </w:r>
    </w:p>
    <w:p w:rsidR="00BE24CB" w:rsidRDefault="00BE24CB" w:rsidP="00BE24CB">
      <w:pPr>
        <w:pStyle w:val="a5"/>
        <w:rPr>
          <w:rFonts w:ascii="Times New Roman" w:hAnsi="Times New Roman"/>
          <w:sz w:val="24"/>
          <w:szCs w:val="24"/>
        </w:rPr>
      </w:pPr>
    </w:p>
    <w:p w:rsidR="00BE24CB" w:rsidRDefault="00BE24CB" w:rsidP="00BE24CB">
      <w:pPr>
        <w:pStyle w:val="a5"/>
        <w:rPr>
          <w:rFonts w:ascii="Times New Roman" w:hAnsi="Times New Roman"/>
          <w:sz w:val="24"/>
          <w:szCs w:val="24"/>
        </w:rPr>
      </w:pPr>
    </w:p>
    <w:p w:rsidR="00BE24CB" w:rsidRDefault="00BE24CB" w:rsidP="00BE24C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 работы по приему предложений в составы участковых избирательных комиссий и формирования участковых избирательных комиссий, территориальная избирательная комиссия </w:t>
      </w:r>
      <w:proofErr w:type="spellStart"/>
      <w:r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1F71DD">
        <w:rPr>
          <w:rFonts w:ascii="Times New Roman" w:hAnsi="Times New Roman"/>
          <w:b/>
          <w:sz w:val="24"/>
          <w:szCs w:val="24"/>
        </w:rPr>
        <w:t>решила:</w:t>
      </w:r>
    </w:p>
    <w:p w:rsidR="00BE24CB" w:rsidRPr="00EF7360" w:rsidRDefault="00BE24CB" w:rsidP="00BE24CB">
      <w:pPr>
        <w:pStyle w:val="a5"/>
        <w:rPr>
          <w:rFonts w:ascii="Times New Roman" w:hAnsi="Times New Roman"/>
          <w:sz w:val="16"/>
          <w:szCs w:val="16"/>
        </w:rPr>
      </w:pPr>
    </w:p>
    <w:p w:rsidR="00BE24CB" w:rsidRPr="00EF7360" w:rsidRDefault="00BE24CB" w:rsidP="00BE24CB">
      <w:pPr>
        <w:pStyle w:val="a5"/>
        <w:rPr>
          <w:rFonts w:ascii="Times New Roman" w:hAnsi="Times New Roman"/>
          <w:sz w:val="16"/>
          <w:szCs w:val="16"/>
        </w:rPr>
      </w:pPr>
    </w:p>
    <w:p w:rsidR="00BE24CB" w:rsidRDefault="00BE24CB" w:rsidP="00BE24C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 период организации работы территориальной избирательной комиссии по приему предложений в составы участковых избирательных комиссий установить следующий режим работы территориальной избирательной комиссии </w:t>
      </w:r>
      <w:proofErr w:type="spellStart"/>
      <w:r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округа:</w:t>
      </w:r>
    </w:p>
    <w:p w:rsidR="00BE24CB" w:rsidRDefault="00BE24CB" w:rsidP="00BE24C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BE24CB" w:rsidRPr="00BE24CB" w:rsidRDefault="00B373FB" w:rsidP="00BE24CB">
      <w:pPr>
        <w:pStyle w:val="a5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по рабочим дням</w:t>
      </w:r>
      <w:r w:rsidR="002C6BC4">
        <w:rPr>
          <w:rFonts w:ascii="Times New Roman" w:hAnsi="Times New Roman"/>
          <w:sz w:val="24"/>
          <w:szCs w:val="24"/>
        </w:rPr>
        <w:t xml:space="preserve"> (в том числе 28 апреля 2018г.)</w:t>
      </w:r>
      <w:r>
        <w:rPr>
          <w:rFonts w:ascii="Times New Roman" w:hAnsi="Times New Roman"/>
          <w:sz w:val="24"/>
          <w:szCs w:val="24"/>
        </w:rPr>
        <w:t xml:space="preserve"> с 9 час. 00 мин. до  18 час. 00 </w:t>
      </w:r>
      <w:r w:rsidR="00BE24CB">
        <w:rPr>
          <w:rFonts w:ascii="Times New Roman" w:hAnsi="Times New Roman"/>
          <w:sz w:val="24"/>
          <w:szCs w:val="24"/>
        </w:rPr>
        <w:t xml:space="preserve">мин., </w:t>
      </w:r>
      <w:r>
        <w:rPr>
          <w:rFonts w:ascii="Times New Roman" w:hAnsi="Times New Roman"/>
          <w:sz w:val="24"/>
          <w:szCs w:val="24"/>
        </w:rPr>
        <w:t xml:space="preserve">перерыв с 13-00 до 14-00; </w:t>
      </w:r>
      <w:r w:rsidR="00BE24C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выходным (праздничным) дням с 10 час. 00 мин. до 12</w:t>
      </w:r>
      <w:r w:rsidR="00BE24CB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 xml:space="preserve"> 00 </w:t>
      </w:r>
      <w:r w:rsidR="00BE24CB">
        <w:rPr>
          <w:rFonts w:ascii="Times New Roman" w:hAnsi="Times New Roman"/>
          <w:sz w:val="24"/>
          <w:szCs w:val="24"/>
        </w:rPr>
        <w:t>мин.</w:t>
      </w:r>
      <w:r w:rsidR="0017667D">
        <w:rPr>
          <w:rFonts w:ascii="Times New Roman" w:hAnsi="Times New Roman"/>
          <w:sz w:val="24"/>
          <w:szCs w:val="24"/>
        </w:rPr>
        <w:t xml:space="preserve"> </w:t>
      </w:r>
      <w:r w:rsidR="00BE24CB">
        <w:rPr>
          <w:rFonts w:ascii="Times New Roman" w:hAnsi="Times New Roman"/>
          <w:sz w:val="24"/>
          <w:szCs w:val="24"/>
        </w:rPr>
        <w:t>со дня опубликования сообщения о приеме предложений по составам участковых избирательных комиссий в городской газете «Маяк».</w:t>
      </w:r>
    </w:p>
    <w:p w:rsidR="00BE24CB" w:rsidRPr="00F832AE" w:rsidRDefault="00B961F2" w:rsidP="00BE24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E24CB" w:rsidRPr="00F832AE">
        <w:rPr>
          <w:sz w:val="24"/>
          <w:szCs w:val="24"/>
        </w:rPr>
        <w:t xml:space="preserve">. Опубликовать  настоящее решение в городской газете «Маяк» и разместить на официальном сайте администрации </w:t>
      </w:r>
      <w:proofErr w:type="spellStart"/>
      <w:r w:rsidR="00BE24CB" w:rsidRPr="00F832AE">
        <w:rPr>
          <w:sz w:val="24"/>
          <w:szCs w:val="24"/>
        </w:rPr>
        <w:t>Сосновоборского</w:t>
      </w:r>
      <w:proofErr w:type="spellEnd"/>
      <w:r w:rsidR="00BE24CB" w:rsidRPr="00F832AE">
        <w:rPr>
          <w:sz w:val="24"/>
          <w:szCs w:val="24"/>
        </w:rPr>
        <w:t xml:space="preserve"> городского округа в информационно-телекоммуникационной сети Интернет в разделе территориальной избирательной комиссии.</w:t>
      </w:r>
    </w:p>
    <w:p w:rsidR="00BE24CB" w:rsidRDefault="00BE24CB" w:rsidP="00BE24C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Копию настоящего решения направить в Избирательную комиссию Ленинградской области.</w:t>
      </w:r>
    </w:p>
    <w:p w:rsidR="00BE24CB" w:rsidRDefault="00B961F2" w:rsidP="00BE24C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E24CB" w:rsidRPr="0043649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E24CB" w:rsidRPr="004364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E24CB" w:rsidRPr="00436495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секретаря территориальной избирательной комиссии </w:t>
      </w:r>
      <w:proofErr w:type="spellStart"/>
      <w:r w:rsidR="00BE24CB">
        <w:rPr>
          <w:rFonts w:ascii="Times New Roman" w:hAnsi="Times New Roman"/>
          <w:sz w:val="24"/>
          <w:szCs w:val="24"/>
        </w:rPr>
        <w:t>Погосову</w:t>
      </w:r>
      <w:proofErr w:type="spellEnd"/>
      <w:r w:rsidR="00BE24CB">
        <w:rPr>
          <w:rFonts w:ascii="Times New Roman" w:hAnsi="Times New Roman"/>
          <w:sz w:val="24"/>
          <w:szCs w:val="24"/>
        </w:rPr>
        <w:t xml:space="preserve"> И.И.</w:t>
      </w:r>
    </w:p>
    <w:p w:rsidR="00BE24CB" w:rsidRDefault="00BE24CB" w:rsidP="00BE24C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E24CB" w:rsidRPr="00B37336" w:rsidRDefault="00BE24CB" w:rsidP="00BE24CB">
      <w:pPr>
        <w:ind w:left="600"/>
        <w:jc w:val="both"/>
        <w:rPr>
          <w:color w:val="FF0000"/>
          <w:sz w:val="24"/>
          <w:szCs w:val="24"/>
        </w:rPr>
      </w:pPr>
    </w:p>
    <w:p w:rsidR="00BE24CB" w:rsidRPr="00F34DDC" w:rsidRDefault="00BE24CB" w:rsidP="00BE24CB">
      <w:pPr>
        <w:ind w:left="357"/>
        <w:jc w:val="both"/>
        <w:rPr>
          <w:sz w:val="24"/>
          <w:szCs w:val="24"/>
        </w:rPr>
      </w:pPr>
    </w:p>
    <w:p w:rsidR="00BE24CB" w:rsidRPr="00F34DDC" w:rsidRDefault="00BE24CB" w:rsidP="00BE24CB">
      <w:pPr>
        <w:jc w:val="both"/>
        <w:rPr>
          <w:sz w:val="24"/>
          <w:szCs w:val="24"/>
        </w:rPr>
      </w:pPr>
    </w:p>
    <w:p w:rsidR="00BE24CB" w:rsidRPr="00F34DDC" w:rsidRDefault="00BE24CB" w:rsidP="00BE24CB">
      <w:pPr>
        <w:jc w:val="both"/>
        <w:rPr>
          <w:sz w:val="24"/>
          <w:szCs w:val="24"/>
        </w:rPr>
      </w:pPr>
    </w:p>
    <w:p w:rsidR="00BE24CB" w:rsidRDefault="00BE24CB" w:rsidP="00BE24CB">
      <w:pPr>
        <w:jc w:val="both"/>
        <w:rPr>
          <w:sz w:val="28"/>
          <w:szCs w:val="28"/>
        </w:rPr>
      </w:pPr>
    </w:p>
    <w:p w:rsidR="00BE24CB" w:rsidRPr="00346347" w:rsidRDefault="00BE24CB" w:rsidP="00BE24CB">
      <w:pPr>
        <w:rPr>
          <w:bCs/>
          <w:sz w:val="24"/>
          <w:szCs w:val="24"/>
        </w:rPr>
      </w:pPr>
      <w:r w:rsidRPr="00346347">
        <w:rPr>
          <w:bCs/>
          <w:sz w:val="24"/>
          <w:szCs w:val="24"/>
        </w:rPr>
        <w:t>Председатель</w:t>
      </w:r>
    </w:p>
    <w:p w:rsidR="00BE24CB" w:rsidRPr="00346347" w:rsidRDefault="00BE24CB" w:rsidP="00BE24CB">
      <w:pPr>
        <w:rPr>
          <w:bCs/>
          <w:sz w:val="24"/>
          <w:szCs w:val="24"/>
        </w:rPr>
      </w:pPr>
      <w:r w:rsidRPr="00346347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346347">
        <w:rPr>
          <w:bCs/>
          <w:sz w:val="24"/>
          <w:szCs w:val="24"/>
        </w:rPr>
        <w:t>изби</w:t>
      </w:r>
      <w:r>
        <w:rPr>
          <w:bCs/>
          <w:sz w:val="24"/>
          <w:szCs w:val="24"/>
        </w:rPr>
        <w:t>рательной комиссии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Т.В. Горшкова</w:t>
      </w:r>
    </w:p>
    <w:p w:rsidR="00BE24CB" w:rsidRPr="00346347" w:rsidRDefault="00BE24CB" w:rsidP="00BE24CB">
      <w:pPr>
        <w:jc w:val="both"/>
        <w:rPr>
          <w:sz w:val="24"/>
          <w:szCs w:val="24"/>
        </w:rPr>
      </w:pPr>
    </w:p>
    <w:p w:rsidR="00BE24CB" w:rsidRPr="00346347" w:rsidRDefault="00BE24CB" w:rsidP="00BE24CB">
      <w:pPr>
        <w:jc w:val="both"/>
        <w:rPr>
          <w:sz w:val="24"/>
          <w:szCs w:val="24"/>
        </w:rPr>
      </w:pPr>
    </w:p>
    <w:p w:rsidR="00BE24CB" w:rsidRPr="00346347" w:rsidRDefault="00BE24CB" w:rsidP="00BE24CB">
      <w:pPr>
        <w:jc w:val="both"/>
        <w:rPr>
          <w:sz w:val="24"/>
          <w:szCs w:val="24"/>
        </w:rPr>
      </w:pPr>
      <w:r w:rsidRPr="00346347">
        <w:rPr>
          <w:sz w:val="24"/>
          <w:szCs w:val="24"/>
        </w:rPr>
        <w:t xml:space="preserve">Секретарь </w:t>
      </w:r>
    </w:p>
    <w:p w:rsidR="00BE24CB" w:rsidRPr="002A4CB1" w:rsidRDefault="00BE24CB" w:rsidP="00BE24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территориальной </w:t>
      </w:r>
      <w:r w:rsidRPr="00346347">
        <w:rPr>
          <w:bCs/>
          <w:sz w:val="24"/>
          <w:szCs w:val="24"/>
        </w:rPr>
        <w:t>избирательной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6347">
        <w:rPr>
          <w:bCs/>
          <w:sz w:val="24"/>
          <w:szCs w:val="24"/>
        </w:rPr>
        <w:t>И.И.</w:t>
      </w:r>
      <w:r>
        <w:rPr>
          <w:bCs/>
          <w:sz w:val="24"/>
          <w:szCs w:val="24"/>
        </w:rPr>
        <w:t xml:space="preserve"> </w:t>
      </w:r>
      <w:proofErr w:type="spellStart"/>
      <w:r w:rsidRPr="00346347">
        <w:rPr>
          <w:bCs/>
          <w:sz w:val="24"/>
          <w:szCs w:val="24"/>
        </w:rPr>
        <w:t>Погосова</w:t>
      </w:r>
      <w:proofErr w:type="spellEnd"/>
    </w:p>
    <w:p w:rsidR="00BE24CB" w:rsidRDefault="00BE24CB" w:rsidP="00BE24CB"/>
    <w:p w:rsidR="00BE24CB" w:rsidRDefault="00BE24CB" w:rsidP="00BE24CB"/>
    <w:p w:rsidR="00BE24CB" w:rsidRDefault="00BE24CB" w:rsidP="00BE24CB"/>
    <w:p w:rsidR="00BE24CB" w:rsidRDefault="00BE24CB" w:rsidP="00BE24CB"/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4CB"/>
    <w:rsid w:val="000A3C98"/>
    <w:rsid w:val="0017667D"/>
    <w:rsid w:val="002866A4"/>
    <w:rsid w:val="002C6BC4"/>
    <w:rsid w:val="002D2664"/>
    <w:rsid w:val="00351AD5"/>
    <w:rsid w:val="003A7AD6"/>
    <w:rsid w:val="003B448C"/>
    <w:rsid w:val="004011B0"/>
    <w:rsid w:val="004C4278"/>
    <w:rsid w:val="004D46D3"/>
    <w:rsid w:val="0055042E"/>
    <w:rsid w:val="005623CE"/>
    <w:rsid w:val="0068022B"/>
    <w:rsid w:val="007D7EC6"/>
    <w:rsid w:val="00886C19"/>
    <w:rsid w:val="00955921"/>
    <w:rsid w:val="009600FB"/>
    <w:rsid w:val="0097482C"/>
    <w:rsid w:val="00A97B17"/>
    <w:rsid w:val="00AC13B9"/>
    <w:rsid w:val="00B373FB"/>
    <w:rsid w:val="00B961F2"/>
    <w:rsid w:val="00BE24CB"/>
    <w:rsid w:val="00C24D12"/>
    <w:rsid w:val="00C90B82"/>
    <w:rsid w:val="00CD4FD0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C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24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E2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E24CB"/>
    <w:pPr>
      <w:ind w:left="0" w:firstLine="0"/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66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6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6</cp:revision>
  <cp:lastPrinted>2018-03-30T11:51:00Z</cp:lastPrinted>
  <dcterms:created xsi:type="dcterms:W3CDTF">2018-03-27T09:22:00Z</dcterms:created>
  <dcterms:modified xsi:type="dcterms:W3CDTF">2018-03-30T12:32:00Z</dcterms:modified>
</cp:coreProperties>
</file>