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8A1" w:rsidRPr="00BC0C46" w:rsidRDefault="005D18A1" w:rsidP="005D18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C46">
        <w:rPr>
          <w:rFonts w:ascii="Times New Roman" w:hAnsi="Times New Roman" w:cs="Times New Roman"/>
          <w:b/>
          <w:sz w:val="24"/>
          <w:szCs w:val="24"/>
        </w:rPr>
        <w:t xml:space="preserve">ТЕРРИТОРИАЛЬНАЯ ИЗБИРАТЕЛЬНАЯ КОМИССИЯ </w:t>
      </w:r>
    </w:p>
    <w:p w:rsidR="005D18A1" w:rsidRPr="00BC0C46" w:rsidRDefault="005D18A1" w:rsidP="005D18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C46">
        <w:rPr>
          <w:rFonts w:ascii="Times New Roman" w:hAnsi="Times New Roman" w:cs="Times New Roman"/>
          <w:b/>
          <w:sz w:val="24"/>
          <w:szCs w:val="24"/>
        </w:rPr>
        <w:t>СОСНОВОБОРСКОГО ГОРОДСКОГО ОКРУГА ЛЕНИНГРАДСКОЙ ОБЛАСТИ</w:t>
      </w:r>
    </w:p>
    <w:p w:rsidR="005D18A1" w:rsidRPr="00B45336" w:rsidRDefault="005F7D45" w:rsidP="005D18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line id="_x0000_s1026" style="position:absolute;left:0;text-align:left;flip:y;z-index:251660288" from="-6pt,4.75pt" to="482.4pt,5.85pt" o:allowincell="f" strokeweight="2pt">
            <v:stroke startarrowwidth="narrow" startarrowlength="short" endarrowwidth="narrow" endarrowlength="short"/>
          </v:line>
        </w:pict>
      </w:r>
    </w:p>
    <w:p w:rsidR="00A7408C" w:rsidRDefault="00A7408C" w:rsidP="00A7408C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</w:p>
    <w:p w:rsidR="00A7408C" w:rsidRDefault="00A7408C" w:rsidP="00A7408C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B45336">
        <w:rPr>
          <w:rFonts w:ascii="Times New Roman" w:hAnsi="Times New Roman" w:cs="Times New Roman"/>
          <w:b/>
          <w:spacing w:val="20"/>
          <w:sz w:val="24"/>
          <w:szCs w:val="24"/>
        </w:rPr>
        <w:t>Р Е Ш Е Н И Е</w:t>
      </w:r>
    </w:p>
    <w:p w:rsidR="00A7408C" w:rsidRPr="00B45336" w:rsidRDefault="00A7408C" w:rsidP="00A7408C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</w:p>
    <w:p w:rsidR="00A7408C" w:rsidRPr="00F61797" w:rsidRDefault="00A7408C" w:rsidP="00A7408C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>
        <w:rPr>
          <w:rFonts w:ascii="Times New Roman" w:hAnsi="Times New Roman" w:cs="Times New Roman"/>
          <w:b/>
          <w:spacing w:val="20"/>
          <w:sz w:val="24"/>
          <w:szCs w:val="24"/>
        </w:rPr>
        <w:t xml:space="preserve">от   </w:t>
      </w:r>
      <w:r w:rsidR="00F61797" w:rsidRPr="00F61797">
        <w:rPr>
          <w:rFonts w:ascii="Times New Roman" w:hAnsi="Times New Roman" w:cs="Times New Roman"/>
          <w:b/>
          <w:spacing w:val="20"/>
          <w:sz w:val="24"/>
          <w:szCs w:val="24"/>
        </w:rPr>
        <w:t>31.07.2026 г. № 14</w:t>
      </w:r>
      <w:r w:rsidRPr="00F61797">
        <w:rPr>
          <w:rFonts w:ascii="Times New Roman" w:hAnsi="Times New Roman" w:cs="Times New Roman"/>
          <w:b/>
          <w:spacing w:val="20"/>
          <w:sz w:val="24"/>
          <w:szCs w:val="24"/>
        </w:rPr>
        <w:t>/</w:t>
      </w:r>
      <w:r w:rsidR="00F61797" w:rsidRPr="00F61797">
        <w:rPr>
          <w:rFonts w:ascii="Times New Roman" w:hAnsi="Times New Roman" w:cs="Times New Roman"/>
          <w:b/>
          <w:spacing w:val="20"/>
          <w:sz w:val="24"/>
          <w:szCs w:val="24"/>
        </w:rPr>
        <w:t>76</w:t>
      </w:r>
    </w:p>
    <w:p w:rsidR="00A7408C" w:rsidRPr="00B45336" w:rsidRDefault="00A7408C" w:rsidP="00A7408C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</w:p>
    <w:p w:rsidR="00A7408C" w:rsidRPr="00D73467" w:rsidRDefault="00A7408C" w:rsidP="00A7408C">
      <w:pPr>
        <w:spacing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</w:p>
    <w:p w:rsidR="00A7408C" w:rsidRPr="0009740E" w:rsidRDefault="00A7408C" w:rsidP="00A7408C">
      <w:pPr>
        <w:widowControl w:val="0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3467">
        <w:rPr>
          <w:rFonts w:ascii="Times New Roman" w:hAnsi="Times New Roman" w:cs="Times New Roman"/>
          <w:iCs/>
          <w:sz w:val="24"/>
          <w:szCs w:val="24"/>
        </w:rPr>
        <w:t>О</w:t>
      </w:r>
      <w:r w:rsidR="00793472">
        <w:rPr>
          <w:rFonts w:ascii="Times New Roman" w:hAnsi="Times New Roman" w:cs="Times New Roman"/>
          <w:iCs/>
          <w:sz w:val="24"/>
          <w:szCs w:val="24"/>
        </w:rPr>
        <w:t>б отказе в регистрации</w:t>
      </w:r>
      <w:r w:rsidRPr="00D73467">
        <w:rPr>
          <w:rFonts w:ascii="Times New Roman" w:hAnsi="Times New Roman" w:cs="Times New Roman"/>
          <w:iCs/>
          <w:sz w:val="24"/>
          <w:szCs w:val="24"/>
        </w:rPr>
        <w:t xml:space="preserve"> кандидата в </w:t>
      </w:r>
      <w:r w:rsidRPr="00D73467">
        <w:rPr>
          <w:rFonts w:ascii="Times New Roman" w:hAnsi="Times New Roman" w:cs="Times New Roman"/>
          <w:sz w:val="24"/>
          <w:szCs w:val="24"/>
        </w:rPr>
        <w:t xml:space="preserve"> депутаты  Законодательного собрания Ленинградской области </w:t>
      </w:r>
      <w:r>
        <w:rPr>
          <w:rFonts w:ascii="Times New Roman" w:hAnsi="Times New Roman" w:cs="Times New Roman"/>
          <w:sz w:val="24"/>
          <w:szCs w:val="24"/>
        </w:rPr>
        <w:t>вось</w:t>
      </w:r>
      <w:r w:rsidRPr="00D73467">
        <w:rPr>
          <w:rFonts w:ascii="Times New Roman" w:hAnsi="Times New Roman" w:cs="Times New Roman"/>
          <w:sz w:val="24"/>
          <w:szCs w:val="24"/>
        </w:rPr>
        <w:t>мого созыва по Сосновоборскому одномандат</w:t>
      </w:r>
      <w:r>
        <w:rPr>
          <w:rFonts w:ascii="Times New Roman" w:hAnsi="Times New Roman" w:cs="Times New Roman"/>
          <w:sz w:val="24"/>
          <w:szCs w:val="24"/>
        </w:rPr>
        <w:t>ному избирательному округу №  24</w:t>
      </w:r>
      <w:r w:rsidR="002B2B77">
        <w:rPr>
          <w:rFonts w:ascii="Times New Roman" w:hAnsi="Times New Roman" w:cs="Times New Roman"/>
          <w:sz w:val="24"/>
          <w:szCs w:val="24"/>
        </w:rPr>
        <w:t xml:space="preserve"> </w:t>
      </w:r>
      <w:r w:rsidR="00793472">
        <w:rPr>
          <w:rFonts w:ascii="Times New Roman" w:hAnsi="Times New Roman" w:cs="Times New Roman"/>
          <w:sz w:val="24"/>
          <w:szCs w:val="24"/>
        </w:rPr>
        <w:t>Апостолевскому Ивану Кирилловичу</w:t>
      </w:r>
      <w:r w:rsidRPr="00D73467">
        <w:rPr>
          <w:rFonts w:ascii="Times New Roman" w:hAnsi="Times New Roman" w:cs="Times New Roman"/>
          <w:sz w:val="24"/>
          <w:szCs w:val="24"/>
        </w:rPr>
        <w:t xml:space="preserve">, </w:t>
      </w:r>
      <w:r w:rsidRPr="0009740E">
        <w:rPr>
          <w:rFonts w:ascii="Times New Roman" w:hAnsi="Times New Roman" w:cs="Times New Roman"/>
          <w:sz w:val="24"/>
          <w:szCs w:val="24"/>
        </w:rPr>
        <w:t xml:space="preserve">выдвинутого </w:t>
      </w:r>
      <w:r w:rsidR="00BA5A5E">
        <w:rPr>
          <w:rFonts w:ascii="Times New Roman" w:hAnsi="Times New Roman" w:cs="Times New Roman"/>
          <w:sz w:val="24"/>
          <w:szCs w:val="24"/>
        </w:rPr>
        <w:t xml:space="preserve">КПРФ - </w:t>
      </w:r>
      <w:r w:rsidR="0009740E" w:rsidRPr="0009740E">
        <w:rPr>
          <w:rFonts w:ascii="Times New Roman" w:hAnsi="Times New Roman" w:cs="Times New Roman"/>
          <w:bCs/>
          <w:sz w:val="24"/>
          <w:szCs w:val="24"/>
        </w:rPr>
        <w:t>ЛЕНИНГРАДСКИМ ОБЛАСТНЫМ ОТДЕЛЕНИЕМ</w:t>
      </w:r>
      <w:r w:rsidRPr="0009740E">
        <w:rPr>
          <w:rFonts w:ascii="Times New Roman" w:hAnsi="Times New Roman" w:cs="Times New Roman"/>
          <w:bCs/>
          <w:sz w:val="24"/>
          <w:szCs w:val="24"/>
        </w:rPr>
        <w:t xml:space="preserve"> политической партии </w:t>
      </w:r>
      <w:r w:rsidR="0009740E" w:rsidRPr="0009740E">
        <w:rPr>
          <w:rFonts w:ascii="Times New Roman" w:hAnsi="Times New Roman" w:cs="Times New Roman"/>
          <w:bCs/>
          <w:sz w:val="24"/>
          <w:szCs w:val="24"/>
        </w:rPr>
        <w:t>КОММУНИСТИЧЕСК</w:t>
      </w:r>
      <w:r w:rsidR="00BA5A5E">
        <w:rPr>
          <w:rFonts w:ascii="Times New Roman" w:hAnsi="Times New Roman" w:cs="Times New Roman"/>
          <w:bCs/>
          <w:sz w:val="24"/>
          <w:szCs w:val="24"/>
        </w:rPr>
        <w:t>АЯ ПАРТИЯ</w:t>
      </w:r>
      <w:bookmarkStart w:id="0" w:name="_GoBack"/>
      <w:bookmarkEnd w:id="0"/>
      <w:r w:rsidR="0009740E" w:rsidRPr="0009740E">
        <w:rPr>
          <w:rFonts w:ascii="Times New Roman" w:hAnsi="Times New Roman" w:cs="Times New Roman"/>
          <w:bCs/>
          <w:sz w:val="24"/>
          <w:szCs w:val="24"/>
        </w:rPr>
        <w:t xml:space="preserve"> РОССИЙСКОЙ ФЕДЕРАЦИИ</w:t>
      </w:r>
    </w:p>
    <w:p w:rsidR="002B6828" w:rsidRPr="00793472" w:rsidRDefault="002B6828" w:rsidP="00A7408C">
      <w:pPr>
        <w:widowControl w:val="0"/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93472" w:rsidRPr="00793472" w:rsidRDefault="00793472" w:rsidP="00793472">
      <w:pPr>
        <w:pStyle w:val="a3"/>
        <w:spacing w:line="276" w:lineRule="auto"/>
        <w:ind w:firstLine="709"/>
        <w:jc w:val="both"/>
        <w:rPr>
          <w:color w:val="0A0A0A"/>
          <w:sz w:val="24"/>
          <w:szCs w:val="24"/>
        </w:rPr>
      </w:pPr>
      <w:proofErr w:type="gramStart"/>
      <w:r w:rsidRPr="00793472">
        <w:rPr>
          <w:color w:val="0A0A0A"/>
          <w:sz w:val="24"/>
          <w:szCs w:val="24"/>
        </w:rPr>
        <w:t xml:space="preserve">Рассмотрев документы, представленные в </w:t>
      </w:r>
      <w:r>
        <w:rPr>
          <w:sz w:val="24"/>
          <w:szCs w:val="24"/>
        </w:rPr>
        <w:t>территориальную  избирательную комиссию</w:t>
      </w:r>
      <w:r w:rsidR="002B2B77">
        <w:rPr>
          <w:sz w:val="24"/>
          <w:szCs w:val="24"/>
        </w:rPr>
        <w:t xml:space="preserve"> </w:t>
      </w:r>
      <w:r w:rsidRPr="003568FD">
        <w:rPr>
          <w:sz w:val="24"/>
          <w:szCs w:val="24"/>
        </w:rPr>
        <w:t>Сосновоборского городского округа</w:t>
      </w:r>
      <w:r>
        <w:rPr>
          <w:sz w:val="24"/>
          <w:szCs w:val="24"/>
        </w:rPr>
        <w:t xml:space="preserve"> Ленинградской области </w:t>
      </w:r>
      <w:r w:rsidRPr="003568FD">
        <w:rPr>
          <w:sz w:val="24"/>
          <w:szCs w:val="24"/>
        </w:rPr>
        <w:t>с полномочиями окружной избирательной комиссии Сосновоборского одноманда</w:t>
      </w:r>
      <w:r>
        <w:rPr>
          <w:sz w:val="24"/>
          <w:szCs w:val="24"/>
        </w:rPr>
        <w:t xml:space="preserve">тного избирательного округа № 24 </w:t>
      </w:r>
      <w:r w:rsidRPr="00793472">
        <w:rPr>
          <w:color w:val="0A0A0A"/>
          <w:sz w:val="24"/>
          <w:szCs w:val="24"/>
        </w:rPr>
        <w:t>для уведомления о выдвижении и регистрации кандидатом</w:t>
      </w:r>
      <w:r w:rsidR="00F61797">
        <w:rPr>
          <w:color w:val="0A0A0A"/>
          <w:sz w:val="24"/>
          <w:szCs w:val="24"/>
        </w:rPr>
        <w:t xml:space="preserve"> </w:t>
      </w:r>
      <w:r w:rsidRPr="00793472">
        <w:rPr>
          <w:color w:val="0A0A0A"/>
          <w:sz w:val="24"/>
          <w:szCs w:val="24"/>
        </w:rPr>
        <w:t xml:space="preserve">в депутаты </w:t>
      </w:r>
      <w:r w:rsidRPr="00D73467">
        <w:rPr>
          <w:sz w:val="24"/>
          <w:szCs w:val="24"/>
        </w:rPr>
        <w:t xml:space="preserve">Законодательного собрания Ленинградской области </w:t>
      </w:r>
      <w:r>
        <w:rPr>
          <w:sz w:val="24"/>
          <w:szCs w:val="24"/>
        </w:rPr>
        <w:t>вось</w:t>
      </w:r>
      <w:r w:rsidRPr="00D73467">
        <w:rPr>
          <w:sz w:val="24"/>
          <w:szCs w:val="24"/>
        </w:rPr>
        <w:t>мого созыва  по Сосновоборскому одномандат</w:t>
      </w:r>
      <w:r>
        <w:rPr>
          <w:sz w:val="24"/>
          <w:szCs w:val="24"/>
        </w:rPr>
        <w:t>ному избирательному округу № 24</w:t>
      </w:r>
      <w:r w:rsidR="00F61797">
        <w:rPr>
          <w:sz w:val="24"/>
          <w:szCs w:val="24"/>
        </w:rPr>
        <w:t xml:space="preserve"> </w:t>
      </w:r>
      <w:proofErr w:type="spellStart"/>
      <w:r w:rsidRPr="00793472">
        <w:rPr>
          <w:sz w:val="24"/>
          <w:szCs w:val="24"/>
        </w:rPr>
        <w:t>Апостолевским</w:t>
      </w:r>
      <w:proofErr w:type="spellEnd"/>
      <w:r w:rsidRPr="00793472">
        <w:rPr>
          <w:sz w:val="24"/>
          <w:szCs w:val="24"/>
        </w:rPr>
        <w:t xml:space="preserve"> Иваном Кирилловичем</w:t>
      </w:r>
      <w:r w:rsidRPr="00793472">
        <w:rPr>
          <w:color w:val="0A0A0A"/>
          <w:sz w:val="24"/>
          <w:szCs w:val="24"/>
        </w:rPr>
        <w:t xml:space="preserve">, выдвинутым </w:t>
      </w:r>
      <w:r w:rsidR="0009740E" w:rsidRPr="0009740E">
        <w:rPr>
          <w:bCs/>
          <w:sz w:val="24"/>
          <w:szCs w:val="24"/>
        </w:rPr>
        <w:t>ЛЕНИНГРАДСКИМ ОБЛАСТНЫМ ОТДЕЛЕНИЕМ политической партии КОММУНИСТИЧЕСКОЙ ПАРТИИ РОССИЙСКОЙ ФЕДЕРАЦИИ</w:t>
      </w:r>
      <w:r w:rsidR="002B2B77">
        <w:rPr>
          <w:bCs/>
          <w:sz w:val="24"/>
          <w:szCs w:val="24"/>
        </w:rPr>
        <w:t xml:space="preserve"> </w:t>
      </w:r>
      <w:r w:rsidRPr="0009740E">
        <w:rPr>
          <w:sz w:val="24"/>
          <w:szCs w:val="24"/>
        </w:rPr>
        <w:t xml:space="preserve">по </w:t>
      </w:r>
      <w:r w:rsidR="0009740E" w:rsidRPr="0009740E">
        <w:rPr>
          <w:sz w:val="24"/>
          <w:szCs w:val="24"/>
        </w:rPr>
        <w:t>Сосновоборскому</w:t>
      </w:r>
      <w:r w:rsidR="002B2B77">
        <w:rPr>
          <w:sz w:val="24"/>
          <w:szCs w:val="24"/>
        </w:rPr>
        <w:t xml:space="preserve"> </w:t>
      </w:r>
      <w:r w:rsidRPr="0009740E">
        <w:rPr>
          <w:sz w:val="24"/>
          <w:szCs w:val="24"/>
        </w:rPr>
        <w:t>одномандатному избирательному</w:t>
      </w:r>
      <w:proofErr w:type="gramEnd"/>
      <w:r w:rsidRPr="0009740E">
        <w:rPr>
          <w:sz w:val="24"/>
          <w:szCs w:val="24"/>
        </w:rPr>
        <w:t xml:space="preserve"> округу № </w:t>
      </w:r>
      <w:r w:rsidR="0009740E" w:rsidRPr="0009740E">
        <w:rPr>
          <w:sz w:val="24"/>
          <w:szCs w:val="24"/>
        </w:rPr>
        <w:t>24</w:t>
      </w:r>
      <w:r w:rsidRPr="0009740E">
        <w:rPr>
          <w:sz w:val="24"/>
          <w:szCs w:val="24"/>
        </w:rPr>
        <w:t>, установлено следую</w:t>
      </w:r>
      <w:r w:rsidRPr="00793472">
        <w:rPr>
          <w:color w:val="0A0A0A"/>
          <w:sz w:val="24"/>
          <w:szCs w:val="24"/>
        </w:rPr>
        <w:t>щее.</w:t>
      </w:r>
    </w:p>
    <w:p w:rsidR="00793472" w:rsidRPr="00793472" w:rsidRDefault="00BA5A5E" w:rsidP="00793472">
      <w:pPr>
        <w:pStyle w:val="a3"/>
        <w:spacing w:line="276" w:lineRule="auto"/>
        <w:ind w:firstLine="709"/>
        <w:jc w:val="both"/>
        <w:rPr>
          <w:color w:val="0A0A0A"/>
          <w:sz w:val="24"/>
          <w:szCs w:val="24"/>
        </w:rPr>
      </w:pPr>
      <w:proofErr w:type="gramStart"/>
      <w:r w:rsidRPr="00BA5A5E">
        <w:rPr>
          <w:color w:val="0A0A0A"/>
          <w:sz w:val="24"/>
          <w:szCs w:val="24"/>
        </w:rPr>
        <w:t xml:space="preserve">Согласно информации, поступившей из Информационного центра ГУ МВД России по г. Санкт-Петербургу и Ленинградской области 29 июля 2026 года № 35/3-10515, в отношении </w:t>
      </w:r>
      <w:proofErr w:type="spellStart"/>
      <w:r w:rsidRPr="00BA5A5E">
        <w:rPr>
          <w:color w:val="0A0A0A"/>
          <w:sz w:val="24"/>
          <w:szCs w:val="24"/>
        </w:rPr>
        <w:t>Апостолевского</w:t>
      </w:r>
      <w:proofErr w:type="spellEnd"/>
      <w:r w:rsidRPr="00BA5A5E">
        <w:rPr>
          <w:color w:val="0A0A0A"/>
          <w:sz w:val="24"/>
          <w:szCs w:val="24"/>
        </w:rPr>
        <w:t xml:space="preserve"> И.К. </w:t>
      </w:r>
      <w:r w:rsidR="00B01C28" w:rsidRPr="00B01C28">
        <w:rPr>
          <w:sz w:val="24"/>
          <w:szCs w:val="24"/>
        </w:rPr>
        <w:t>10</w:t>
      </w:r>
      <w:r w:rsidRPr="00B01C28">
        <w:rPr>
          <w:sz w:val="24"/>
          <w:szCs w:val="24"/>
        </w:rPr>
        <w:t xml:space="preserve"> июля 2026</w:t>
      </w:r>
      <w:r w:rsidRPr="00BA5A5E">
        <w:rPr>
          <w:color w:val="0A0A0A"/>
          <w:sz w:val="24"/>
          <w:szCs w:val="24"/>
        </w:rPr>
        <w:t xml:space="preserve"> года составлен протокол №</w:t>
      </w:r>
      <w:r>
        <w:rPr>
          <w:color w:val="0A0A0A"/>
          <w:sz w:val="24"/>
          <w:szCs w:val="24"/>
        </w:rPr>
        <w:t> </w:t>
      </w:r>
      <w:r w:rsidRPr="00BA5A5E">
        <w:rPr>
          <w:color w:val="0A0A0A"/>
          <w:sz w:val="24"/>
          <w:szCs w:val="24"/>
        </w:rPr>
        <w:t>018006185 за административное правонарушение, предусмотренное частью 1 статьи 20.3 Кодекса Российской Федерации об административных правонарушениях «Пропаганда либо публичное демонстрирование нацистской атрибутики или символики, либо атрибутики или символики экстремистских</w:t>
      </w:r>
      <w:proofErr w:type="gramEnd"/>
      <w:r w:rsidRPr="00BA5A5E">
        <w:rPr>
          <w:color w:val="0A0A0A"/>
          <w:sz w:val="24"/>
          <w:szCs w:val="24"/>
        </w:rPr>
        <w:t xml:space="preserve"> организаций, либо иных атрибутики или символики, пропаганда либо публичное демонстрирование которых запрещены федеральными законами». Постановлением Смольнинского районного суда города Санкт-Петербурга от 10 июля 2026 года (дело № 5-268/26) Апостолевский Иван Кириллович признан виновным в совершении административного правонарушения, предусмотренного частью 1 статьи 20.3 Кодекса Российской Федерации об административных правонарушениях. Постановление Смольнинского районного суда города Санкт-Петербурга от 10 июля 2026 года (дело № 5-268/26) вступило в законную силу 15 июля 2026 года.  </w:t>
      </w:r>
    </w:p>
    <w:p w:rsidR="00793472" w:rsidRPr="00793472" w:rsidRDefault="00793472" w:rsidP="00793472">
      <w:pPr>
        <w:pStyle w:val="a3"/>
        <w:spacing w:line="276" w:lineRule="auto"/>
        <w:ind w:firstLine="709"/>
        <w:jc w:val="both"/>
        <w:rPr>
          <w:color w:val="0A0A0A"/>
          <w:sz w:val="24"/>
          <w:szCs w:val="24"/>
        </w:rPr>
      </w:pPr>
      <w:r w:rsidRPr="00793472">
        <w:rPr>
          <w:color w:val="0A0A0A"/>
          <w:sz w:val="24"/>
          <w:szCs w:val="24"/>
        </w:rPr>
        <w:t>В соответствии с пунктом 6 части 6 статьи 4 областного закона Ленинградской области от 1 августа 2006 года № 77-оз  «О выборах депутатов Законодательного собрания Ленинградской области» (далее – областной закон) не имеет права быть избранным депутатом Законодательного собрания Ленинградской области гражданин Российской Федерации</w:t>
      </w:r>
      <w:r>
        <w:rPr>
          <w:color w:val="0A0A0A"/>
          <w:sz w:val="24"/>
          <w:szCs w:val="24"/>
        </w:rPr>
        <w:t>,</w:t>
      </w:r>
      <w:r w:rsidRPr="00793472">
        <w:rPr>
          <w:color w:val="0A0A0A"/>
          <w:sz w:val="24"/>
          <w:szCs w:val="24"/>
        </w:rPr>
        <w:t xml:space="preserve"> подвергнутый административному наказанию за совершение </w:t>
      </w:r>
      <w:r w:rsidRPr="00793472">
        <w:rPr>
          <w:color w:val="0A0A0A"/>
          <w:sz w:val="24"/>
          <w:szCs w:val="24"/>
        </w:rPr>
        <w:lastRenderedPageBreak/>
        <w:t>административных правонарушений, предусмотренных статьями 20.3 и 20.29 Кодекса Российской Федерации об административных правонарушениях (далее – КоАП РФ), если голосование на выборах депутатов Законодательного собрания Ленинградской области состоится до окончания срока, в течение которого лицо считается подвергнутым административному наказанию. Согласно статье 4.6 КоАП РФ 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постановления. Следовательно, на момент проведения выборов депутатов Законодательного собрания Ленинградской области восьмого созыва 20 сентября 2026 года</w:t>
      </w:r>
      <w:r w:rsidR="00C92225">
        <w:rPr>
          <w:color w:val="0A0A0A"/>
          <w:sz w:val="24"/>
          <w:szCs w:val="24"/>
        </w:rPr>
        <w:t>,</w:t>
      </w:r>
      <w:r w:rsidRPr="00793472">
        <w:rPr>
          <w:color w:val="0A0A0A"/>
          <w:sz w:val="24"/>
          <w:szCs w:val="24"/>
        </w:rPr>
        <w:t xml:space="preserve"> пассивное избирательное право у Апостолевского И.К. отсутствует.</w:t>
      </w:r>
    </w:p>
    <w:p w:rsidR="00793472" w:rsidRPr="00793472" w:rsidRDefault="00793472" w:rsidP="00793472">
      <w:pPr>
        <w:pStyle w:val="a3"/>
        <w:spacing w:line="276" w:lineRule="auto"/>
        <w:ind w:firstLine="709"/>
        <w:jc w:val="both"/>
        <w:rPr>
          <w:color w:val="0A0A0A"/>
          <w:sz w:val="24"/>
          <w:szCs w:val="24"/>
        </w:rPr>
      </w:pPr>
      <w:r w:rsidRPr="00793472">
        <w:rPr>
          <w:color w:val="0A0A0A"/>
          <w:sz w:val="24"/>
          <w:szCs w:val="24"/>
        </w:rPr>
        <w:t>Отсутствие у кандидата пассивного избирательного права</w:t>
      </w:r>
      <w:r w:rsidR="008006CE">
        <w:rPr>
          <w:color w:val="0A0A0A"/>
          <w:sz w:val="24"/>
          <w:szCs w:val="24"/>
        </w:rPr>
        <w:t>,</w:t>
      </w:r>
      <w:r w:rsidRPr="00793472">
        <w:rPr>
          <w:color w:val="0A0A0A"/>
          <w:sz w:val="24"/>
          <w:szCs w:val="24"/>
        </w:rPr>
        <w:t xml:space="preserve"> в соответствии с пунктом 1 части </w:t>
      </w:r>
      <w:r w:rsidR="00BA5A5E">
        <w:rPr>
          <w:color w:val="0A0A0A"/>
          <w:sz w:val="24"/>
          <w:szCs w:val="24"/>
        </w:rPr>
        <w:t>29</w:t>
      </w:r>
      <w:r w:rsidRPr="00793472">
        <w:rPr>
          <w:color w:val="0A0A0A"/>
          <w:sz w:val="24"/>
          <w:szCs w:val="24"/>
        </w:rPr>
        <w:t xml:space="preserve"> статьи </w:t>
      </w:r>
      <w:r w:rsidR="00BA5A5E">
        <w:rPr>
          <w:color w:val="0A0A0A"/>
          <w:sz w:val="24"/>
          <w:szCs w:val="24"/>
        </w:rPr>
        <w:t>25</w:t>
      </w:r>
      <w:r w:rsidR="002B2B77">
        <w:rPr>
          <w:color w:val="0A0A0A"/>
          <w:sz w:val="24"/>
          <w:szCs w:val="24"/>
        </w:rPr>
        <w:t xml:space="preserve"> </w:t>
      </w:r>
      <w:r w:rsidR="00BA5A5E">
        <w:rPr>
          <w:color w:val="0A0A0A"/>
          <w:sz w:val="24"/>
          <w:szCs w:val="24"/>
        </w:rPr>
        <w:t>областного закона</w:t>
      </w:r>
      <w:r w:rsidR="008006CE">
        <w:rPr>
          <w:color w:val="0A0A0A"/>
          <w:sz w:val="24"/>
          <w:szCs w:val="24"/>
        </w:rPr>
        <w:t>,</w:t>
      </w:r>
      <w:r w:rsidR="002B2B77">
        <w:rPr>
          <w:color w:val="0A0A0A"/>
          <w:sz w:val="24"/>
          <w:szCs w:val="24"/>
        </w:rPr>
        <w:t xml:space="preserve"> </w:t>
      </w:r>
      <w:r w:rsidRPr="00793472">
        <w:rPr>
          <w:color w:val="0A0A0A"/>
          <w:sz w:val="24"/>
          <w:szCs w:val="24"/>
        </w:rPr>
        <w:t xml:space="preserve">является основанием для отказа в регистрации. </w:t>
      </w:r>
    </w:p>
    <w:p w:rsidR="00793472" w:rsidRPr="00ED6D67" w:rsidRDefault="00793472" w:rsidP="00ED6D67">
      <w:pPr>
        <w:pStyle w:val="a3"/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793472">
        <w:rPr>
          <w:color w:val="0A0A0A"/>
          <w:sz w:val="24"/>
          <w:szCs w:val="24"/>
        </w:rPr>
        <w:t xml:space="preserve">Учитывая вышеизложенное, на основании пункта 1 части </w:t>
      </w:r>
      <w:r w:rsidR="00BA5A5E">
        <w:rPr>
          <w:color w:val="0A0A0A"/>
          <w:sz w:val="24"/>
          <w:szCs w:val="24"/>
        </w:rPr>
        <w:t>29</w:t>
      </w:r>
      <w:r w:rsidRPr="00793472">
        <w:rPr>
          <w:color w:val="0A0A0A"/>
          <w:sz w:val="24"/>
          <w:szCs w:val="24"/>
        </w:rPr>
        <w:t xml:space="preserve"> статьи </w:t>
      </w:r>
      <w:r w:rsidR="00BA5A5E">
        <w:rPr>
          <w:color w:val="0A0A0A"/>
          <w:sz w:val="24"/>
          <w:szCs w:val="24"/>
        </w:rPr>
        <w:t>25 областного</w:t>
      </w:r>
      <w:r w:rsidR="002B2B77">
        <w:rPr>
          <w:color w:val="0A0A0A"/>
          <w:sz w:val="24"/>
          <w:szCs w:val="24"/>
        </w:rPr>
        <w:t xml:space="preserve"> закона </w:t>
      </w:r>
      <w:r w:rsidRPr="0009740E">
        <w:rPr>
          <w:sz w:val="24"/>
          <w:szCs w:val="24"/>
        </w:rPr>
        <w:t xml:space="preserve">и постановления </w:t>
      </w:r>
      <w:r w:rsidR="00BA5A5E">
        <w:rPr>
          <w:sz w:val="24"/>
          <w:szCs w:val="24"/>
        </w:rPr>
        <w:t>И</w:t>
      </w:r>
      <w:r w:rsidR="0009740E" w:rsidRPr="0009740E">
        <w:rPr>
          <w:sz w:val="24"/>
          <w:szCs w:val="24"/>
        </w:rPr>
        <w:t>збирательной комиссии Ленинградской области</w:t>
      </w:r>
      <w:r w:rsidRPr="0009740E">
        <w:rPr>
          <w:sz w:val="24"/>
          <w:szCs w:val="24"/>
        </w:rPr>
        <w:t xml:space="preserve"> от </w:t>
      </w:r>
      <w:r w:rsidR="0009740E" w:rsidRPr="0009740E">
        <w:rPr>
          <w:sz w:val="24"/>
          <w:szCs w:val="24"/>
        </w:rPr>
        <w:t>17</w:t>
      </w:r>
      <w:r w:rsidR="002B2B77">
        <w:rPr>
          <w:sz w:val="24"/>
          <w:szCs w:val="24"/>
        </w:rPr>
        <w:t xml:space="preserve"> </w:t>
      </w:r>
      <w:r w:rsidR="0009740E" w:rsidRPr="0009740E">
        <w:rPr>
          <w:sz w:val="24"/>
          <w:szCs w:val="24"/>
        </w:rPr>
        <w:t xml:space="preserve">июня </w:t>
      </w:r>
      <w:r w:rsidRPr="0009740E">
        <w:rPr>
          <w:sz w:val="24"/>
          <w:szCs w:val="24"/>
        </w:rPr>
        <w:t>2026 года № </w:t>
      </w:r>
      <w:r w:rsidR="0009740E" w:rsidRPr="0009740E">
        <w:rPr>
          <w:sz w:val="24"/>
          <w:szCs w:val="24"/>
        </w:rPr>
        <w:t>145/844</w:t>
      </w:r>
      <w:r w:rsidRPr="0009740E">
        <w:rPr>
          <w:sz w:val="24"/>
          <w:szCs w:val="24"/>
        </w:rPr>
        <w:t xml:space="preserve"> «О возложении полномочий окружных избирательных комиссий по выборам депутатов </w:t>
      </w:r>
      <w:r w:rsidR="0009740E" w:rsidRPr="0009740E">
        <w:rPr>
          <w:sz w:val="24"/>
          <w:szCs w:val="24"/>
        </w:rPr>
        <w:t xml:space="preserve">Законодательного собрания Ленинградской областивосьмого </w:t>
      </w:r>
      <w:r w:rsidRPr="0009740E">
        <w:rPr>
          <w:sz w:val="24"/>
          <w:szCs w:val="24"/>
        </w:rPr>
        <w:t>созыва на территориальные избирательные комиссии»</w:t>
      </w:r>
      <w:r w:rsidR="00ED6D67">
        <w:rPr>
          <w:sz w:val="24"/>
          <w:szCs w:val="24"/>
        </w:rPr>
        <w:t xml:space="preserve">, </w:t>
      </w:r>
      <w:r w:rsidRPr="003568FD">
        <w:rPr>
          <w:sz w:val="24"/>
          <w:szCs w:val="24"/>
        </w:rPr>
        <w:t xml:space="preserve">территориальная  избирательная комиссия </w:t>
      </w:r>
      <w:r w:rsidRPr="00787635">
        <w:rPr>
          <w:sz w:val="24"/>
          <w:szCs w:val="24"/>
        </w:rPr>
        <w:t xml:space="preserve">Сосновоборского городского округа </w:t>
      </w:r>
      <w:r>
        <w:rPr>
          <w:sz w:val="24"/>
          <w:szCs w:val="24"/>
        </w:rPr>
        <w:t xml:space="preserve">Ленинградской области </w:t>
      </w:r>
      <w:r w:rsidRPr="00787635">
        <w:rPr>
          <w:sz w:val="24"/>
          <w:szCs w:val="24"/>
        </w:rPr>
        <w:t>с полномочиями окружной избирательной комиссии Сосновоборского одномандатного избирательного округа</w:t>
      </w:r>
      <w:proofErr w:type="gramEnd"/>
      <w:r w:rsidRPr="00787635">
        <w:rPr>
          <w:sz w:val="24"/>
          <w:szCs w:val="24"/>
        </w:rPr>
        <w:t xml:space="preserve"> № 2</w:t>
      </w:r>
      <w:r>
        <w:rPr>
          <w:sz w:val="24"/>
          <w:szCs w:val="24"/>
        </w:rPr>
        <w:t xml:space="preserve">4 </w:t>
      </w:r>
      <w:r w:rsidRPr="00787635">
        <w:rPr>
          <w:b/>
          <w:sz w:val="24"/>
          <w:szCs w:val="24"/>
        </w:rPr>
        <w:t>решила:</w:t>
      </w:r>
    </w:p>
    <w:p w:rsidR="00793472" w:rsidRPr="00793472" w:rsidRDefault="00793472" w:rsidP="00793472">
      <w:pPr>
        <w:pStyle w:val="a3"/>
        <w:spacing w:line="276" w:lineRule="auto"/>
        <w:ind w:firstLine="709"/>
        <w:jc w:val="both"/>
        <w:rPr>
          <w:sz w:val="24"/>
          <w:szCs w:val="24"/>
        </w:rPr>
      </w:pPr>
      <w:r w:rsidRPr="00793472">
        <w:rPr>
          <w:color w:val="0A0A0A"/>
          <w:sz w:val="24"/>
          <w:szCs w:val="24"/>
        </w:rPr>
        <w:t xml:space="preserve">1. Отказать в регистрации кандидату в депутаты </w:t>
      </w:r>
      <w:r w:rsidRPr="00D73467">
        <w:rPr>
          <w:sz w:val="24"/>
          <w:szCs w:val="24"/>
        </w:rPr>
        <w:t xml:space="preserve">Законодательного собрания Ленинградской области </w:t>
      </w:r>
      <w:r>
        <w:rPr>
          <w:sz w:val="24"/>
          <w:szCs w:val="24"/>
        </w:rPr>
        <w:t>вось</w:t>
      </w:r>
      <w:r w:rsidRPr="00D73467">
        <w:rPr>
          <w:sz w:val="24"/>
          <w:szCs w:val="24"/>
        </w:rPr>
        <w:t>мого созыва  по Сосновоборскому одномандат</w:t>
      </w:r>
      <w:r>
        <w:rPr>
          <w:sz w:val="24"/>
          <w:szCs w:val="24"/>
        </w:rPr>
        <w:t>ному избирательному округу №24</w:t>
      </w:r>
      <w:r w:rsidR="002B2B77">
        <w:rPr>
          <w:sz w:val="24"/>
          <w:szCs w:val="24"/>
        </w:rPr>
        <w:t xml:space="preserve"> </w:t>
      </w:r>
      <w:r w:rsidRPr="00793472">
        <w:rPr>
          <w:color w:val="0A0A0A"/>
          <w:sz w:val="24"/>
          <w:szCs w:val="24"/>
        </w:rPr>
        <w:t xml:space="preserve">Апостолевскому Ивану Кирилловичу, 1995 года рождения, </w:t>
      </w:r>
      <w:r w:rsidRPr="0009740E">
        <w:rPr>
          <w:sz w:val="24"/>
          <w:szCs w:val="24"/>
        </w:rPr>
        <w:t>выдвинутому</w:t>
      </w:r>
      <w:r w:rsidR="002B2B77">
        <w:rPr>
          <w:sz w:val="24"/>
          <w:szCs w:val="24"/>
        </w:rPr>
        <w:t xml:space="preserve"> </w:t>
      </w:r>
      <w:r w:rsidR="00BA5A5E" w:rsidRPr="00BA5A5E">
        <w:rPr>
          <w:sz w:val="24"/>
          <w:szCs w:val="24"/>
        </w:rPr>
        <w:t>КПРФ -</w:t>
      </w:r>
      <w:r w:rsidR="002B2B77">
        <w:rPr>
          <w:sz w:val="24"/>
          <w:szCs w:val="24"/>
        </w:rPr>
        <w:t xml:space="preserve"> </w:t>
      </w:r>
      <w:r w:rsidR="0009740E" w:rsidRPr="0009740E">
        <w:rPr>
          <w:bCs/>
          <w:sz w:val="24"/>
          <w:szCs w:val="24"/>
        </w:rPr>
        <w:t>ЛЕНИНГРАДСК</w:t>
      </w:r>
      <w:r w:rsidR="00BA5A5E">
        <w:rPr>
          <w:bCs/>
          <w:sz w:val="24"/>
          <w:szCs w:val="24"/>
        </w:rPr>
        <w:t>ОЕ</w:t>
      </w:r>
      <w:r w:rsidR="0009740E" w:rsidRPr="0009740E">
        <w:rPr>
          <w:bCs/>
          <w:sz w:val="24"/>
          <w:szCs w:val="24"/>
        </w:rPr>
        <w:t xml:space="preserve"> ОБЛАСТН</w:t>
      </w:r>
      <w:r w:rsidR="00BA5A5E">
        <w:rPr>
          <w:bCs/>
          <w:sz w:val="24"/>
          <w:szCs w:val="24"/>
        </w:rPr>
        <w:t>ОЕ</w:t>
      </w:r>
      <w:r w:rsidR="0009740E" w:rsidRPr="0009740E">
        <w:rPr>
          <w:bCs/>
          <w:sz w:val="24"/>
          <w:szCs w:val="24"/>
        </w:rPr>
        <w:t xml:space="preserve"> ОТДЕЛЕНИЕ политической партии КОММУНИСТИЧЕСК</w:t>
      </w:r>
      <w:r w:rsidR="00BA5A5E">
        <w:rPr>
          <w:bCs/>
          <w:sz w:val="24"/>
          <w:szCs w:val="24"/>
        </w:rPr>
        <w:t>АЯ</w:t>
      </w:r>
      <w:r w:rsidR="0009740E" w:rsidRPr="0009740E">
        <w:rPr>
          <w:bCs/>
          <w:sz w:val="24"/>
          <w:szCs w:val="24"/>
        </w:rPr>
        <w:t xml:space="preserve"> ПАРТИ</w:t>
      </w:r>
      <w:r w:rsidR="00BA5A5E">
        <w:rPr>
          <w:bCs/>
          <w:sz w:val="24"/>
          <w:szCs w:val="24"/>
        </w:rPr>
        <w:t>Я</w:t>
      </w:r>
      <w:r w:rsidR="0009740E" w:rsidRPr="0009740E">
        <w:rPr>
          <w:bCs/>
          <w:sz w:val="24"/>
          <w:szCs w:val="24"/>
        </w:rPr>
        <w:t xml:space="preserve"> РОССИЙСКОЙ ФЕДЕРАЦИИ</w:t>
      </w:r>
      <w:r w:rsidR="002B2B77">
        <w:rPr>
          <w:bCs/>
          <w:sz w:val="24"/>
          <w:szCs w:val="24"/>
        </w:rPr>
        <w:t xml:space="preserve"> </w:t>
      </w:r>
      <w:r w:rsidRPr="00793472">
        <w:rPr>
          <w:color w:val="0A0A0A"/>
          <w:sz w:val="24"/>
          <w:szCs w:val="24"/>
        </w:rPr>
        <w:t xml:space="preserve">на выборах </w:t>
      </w:r>
      <w:r w:rsidR="00BB48A0" w:rsidRPr="00D73467">
        <w:rPr>
          <w:sz w:val="24"/>
          <w:szCs w:val="24"/>
        </w:rPr>
        <w:t xml:space="preserve">Законодательного собрания Ленинградской области </w:t>
      </w:r>
      <w:r w:rsidR="00BB48A0">
        <w:rPr>
          <w:sz w:val="24"/>
          <w:szCs w:val="24"/>
        </w:rPr>
        <w:t>вось</w:t>
      </w:r>
      <w:r w:rsidR="00BB48A0" w:rsidRPr="00D73467">
        <w:rPr>
          <w:sz w:val="24"/>
          <w:szCs w:val="24"/>
        </w:rPr>
        <w:t>мого созыва  по Сосновоборскому одномандат</w:t>
      </w:r>
      <w:r w:rsidR="00BB48A0">
        <w:rPr>
          <w:sz w:val="24"/>
          <w:szCs w:val="24"/>
        </w:rPr>
        <w:t>ному избирательному округу №  24</w:t>
      </w:r>
      <w:r w:rsidRPr="00793472">
        <w:rPr>
          <w:sz w:val="24"/>
          <w:szCs w:val="24"/>
        </w:rPr>
        <w:t>, в связи с отсутствием у него пассивного избирательного права.</w:t>
      </w:r>
    </w:p>
    <w:p w:rsidR="00793472" w:rsidRPr="00793472" w:rsidRDefault="00793472" w:rsidP="00793472">
      <w:pPr>
        <w:pStyle w:val="a3"/>
        <w:spacing w:line="276" w:lineRule="auto"/>
        <w:ind w:firstLine="709"/>
        <w:jc w:val="both"/>
        <w:rPr>
          <w:sz w:val="24"/>
          <w:szCs w:val="24"/>
        </w:rPr>
      </w:pPr>
      <w:r w:rsidRPr="00793472">
        <w:rPr>
          <w:sz w:val="24"/>
          <w:szCs w:val="24"/>
        </w:rPr>
        <w:t xml:space="preserve">2. Направить письменное указание </w:t>
      </w:r>
      <w:r w:rsidRPr="00CE5EB1">
        <w:rPr>
          <w:sz w:val="24"/>
          <w:szCs w:val="24"/>
        </w:rPr>
        <w:t>дополнительному офису</w:t>
      </w:r>
      <w:r w:rsidR="00ED6D67">
        <w:rPr>
          <w:sz w:val="24"/>
          <w:szCs w:val="24"/>
        </w:rPr>
        <w:t xml:space="preserve"> </w:t>
      </w:r>
      <w:r w:rsidR="00CE5EB1" w:rsidRPr="00CE5EB1">
        <w:rPr>
          <w:sz w:val="24"/>
          <w:szCs w:val="24"/>
          <w:shd w:val="clear" w:color="auto" w:fill="FFFFFF"/>
        </w:rPr>
        <w:t>№</w:t>
      </w:r>
      <w:r w:rsidR="00ED6D67">
        <w:rPr>
          <w:sz w:val="24"/>
          <w:szCs w:val="24"/>
          <w:shd w:val="clear" w:color="auto" w:fill="FFFFFF"/>
        </w:rPr>
        <w:t xml:space="preserve"> </w:t>
      </w:r>
      <w:r w:rsidR="00CE5EB1" w:rsidRPr="00CE5EB1">
        <w:rPr>
          <w:sz w:val="24"/>
          <w:szCs w:val="24"/>
          <w:shd w:val="clear" w:color="auto" w:fill="FFFFFF"/>
        </w:rPr>
        <w:t>9055/01840</w:t>
      </w:r>
      <w:r w:rsidR="002B2B77">
        <w:rPr>
          <w:sz w:val="24"/>
          <w:szCs w:val="24"/>
          <w:shd w:val="clear" w:color="auto" w:fill="FFFFFF"/>
        </w:rPr>
        <w:t xml:space="preserve"> </w:t>
      </w:r>
      <w:r w:rsidRPr="00CE5EB1">
        <w:rPr>
          <w:sz w:val="24"/>
          <w:szCs w:val="24"/>
        </w:rPr>
        <w:t xml:space="preserve">ПАО Сбербанк о </w:t>
      </w:r>
      <w:r w:rsidRPr="002B2B77">
        <w:rPr>
          <w:sz w:val="24"/>
          <w:szCs w:val="24"/>
        </w:rPr>
        <w:t>прекращении с</w:t>
      </w:r>
      <w:r w:rsidR="002B2B77" w:rsidRPr="002B2B77">
        <w:rPr>
          <w:sz w:val="24"/>
          <w:szCs w:val="24"/>
        </w:rPr>
        <w:t xml:space="preserve"> 01 августа</w:t>
      </w:r>
      <w:r w:rsidRPr="00793472">
        <w:rPr>
          <w:sz w:val="24"/>
          <w:szCs w:val="24"/>
        </w:rPr>
        <w:t xml:space="preserve"> 2026 года финансовых операций по специальному избирательному счету</w:t>
      </w:r>
      <w:r w:rsidR="002B2B77">
        <w:rPr>
          <w:sz w:val="24"/>
          <w:szCs w:val="24"/>
        </w:rPr>
        <w:t xml:space="preserve"> </w:t>
      </w:r>
      <w:r w:rsidRPr="00793472">
        <w:rPr>
          <w:sz w:val="24"/>
          <w:szCs w:val="24"/>
        </w:rPr>
        <w:t>Апостолевскому И.К. за исключением возврата в избирательный фонд неизрасходованных средств и зачисления на указанный счет средств, перечисленных до указанной даты.</w:t>
      </w:r>
    </w:p>
    <w:p w:rsidR="00793472" w:rsidRPr="0009740E" w:rsidRDefault="00793472" w:rsidP="00793472">
      <w:pPr>
        <w:pStyle w:val="a3"/>
        <w:spacing w:line="276" w:lineRule="auto"/>
        <w:ind w:firstLine="709"/>
        <w:jc w:val="both"/>
        <w:rPr>
          <w:sz w:val="24"/>
          <w:szCs w:val="24"/>
        </w:rPr>
      </w:pPr>
      <w:r w:rsidRPr="00793472">
        <w:rPr>
          <w:sz w:val="24"/>
          <w:szCs w:val="24"/>
        </w:rPr>
        <w:t>3. </w:t>
      </w:r>
      <w:proofErr w:type="gramStart"/>
      <w:r w:rsidRPr="00793472">
        <w:rPr>
          <w:sz w:val="24"/>
          <w:szCs w:val="24"/>
        </w:rPr>
        <w:t>Предложить Апостолевскому И.К. перечислить неизрасходованные средства, находящиеся на специальном избирательном счете, гражданам и (или) юридическим лицам, внесшим добровольные пожертвования</w:t>
      </w:r>
      <w:r w:rsidR="002B2B77">
        <w:rPr>
          <w:sz w:val="24"/>
          <w:szCs w:val="24"/>
        </w:rPr>
        <w:t>,</w:t>
      </w:r>
      <w:r w:rsidRPr="00793472">
        <w:rPr>
          <w:sz w:val="24"/>
          <w:szCs w:val="24"/>
        </w:rPr>
        <w:t xml:space="preserve"> либо осуществившим перечисления в избирательный фонд, пропорционально вложенным ими средствам (за вычетом расходов на пересылку), закрыть специальный избирательный счет и представить в </w:t>
      </w:r>
      <w:r w:rsidR="00BB48A0" w:rsidRPr="003568FD">
        <w:rPr>
          <w:sz w:val="24"/>
          <w:szCs w:val="24"/>
        </w:rPr>
        <w:t>территориальн</w:t>
      </w:r>
      <w:r w:rsidR="00BB48A0">
        <w:rPr>
          <w:sz w:val="24"/>
          <w:szCs w:val="24"/>
        </w:rPr>
        <w:t>ую</w:t>
      </w:r>
      <w:r w:rsidR="00BB48A0" w:rsidRPr="003568FD">
        <w:rPr>
          <w:sz w:val="24"/>
          <w:szCs w:val="24"/>
        </w:rPr>
        <w:t xml:space="preserve">  избирательн</w:t>
      </w:r>
      <w:r w:rsidR="00BB48A0">
        <w:rPr>
          <w:sz w:val="24"/>
          <w:szCs w:val="24"/>
        </w:rPr>
        <w:t>ую</w:t>
      </w:r>
      <w:r w:rsidR="00BB48A0" w:rsidRPr="003568FD">
        <w:rPr>
          <w:sz w:val="24"/>
          <w:szCs w:val="24"/>
        </w:rPr>
        <w:t xml:space="preserve"> комисси</w:t>
      </w:r>
      <w:r w:rsidR="00BB48A0">
        <w:rPr>
          <w:sz w:val="24"/>
          <w:szCs w:val="24"/>
        </w:rPr>
        <w:t>ю</w:t>
      </w:r>
      <w:r w:rsidR="002B2B77">
        <w:rPr>
          <w:sz w:val="24"/>
          <w:szCs w:val="24"/>
        </w:rPr>
        <w:t xml:space="preserve"> </w:t>
      </w:r>
      <w:r w:rsidR="00BB48A0" w:rsidRPr="00787635">
        <w:rPr>
          <w:sz w:val="24"/>
          <w:szCs w:val="24"/>
        </w:rPr>
        <w:t xml:space="preserve">Сосновоборского городского округа </w:t>
      </w:r>
      <w:r w:rsidR="00BB48A0">
        <w:rPr>
          <w:sz w:val="24"/>
          <w:szCs w:val="24"/>
        </w:rPr>
        <w:t xml:space="preserve">Ленинградской области </w:t>
      </w:r>
      <w:r w:rsidR="00BB48A0" w:rsidRPr="00787635">
        <w:rPr>
          <w:sz w:val="24"/>
          <w:szCs w:val="24"/>
        </w:rPr>
        <w:t>с полномочиями окружной избирательной комиссии Сосновоборского одномандатного избирательного округа № 2</w:t>
      </w:r>
      <w:r w:rsidR="00BB48A0">
        <w:rPr>
          <w:sz w:val="24"/>
          <w:szCs w:val="24"/>
        </w:rPr>
        <w:t>4</w:t>
      </w:r>
      <w:proofErr w:type="gramEnd"/>
      <w:r w:rsidR="002B2B77">
        <w:rPr>
          <w:sz w:val="24"/>
          <w:szCs w:val="24"/>
        </w:rPr>
        <w:t xml:space="preserve"> </w:t>
      </w:r>
      <w:r w:rsidRPr="00793472">
        <w:rPr>
          <w:sz w:val="24"/>
          <w:szCs w:val="24"/>
        </w:rPr>
        <w:t xml:space="preserve">итоговый финансовый </w:t>
      </w:r>
      <w:r w:rsidRPr="00793472">
        <w:rPr>
          <w:sz w:val="24"/>
          <w:szCs w:val="24"/>
        </w:rPr>
        <w:lastRenderedPageBreak/>
        <w:t xml:space="preserve">отчет и необходимые первичные финансовые документы после принятия настоящего </w:t>
      </w:r>
      <w:r w:rsidR="00ED6D67">
        <w:rPr>
          <w:sz w:val="24"/>
          <w:szCs w:val="24"/>
        </w:rPr>
        <w:t>решения</w:t>
      </w:r>
      <w:r w:rsidRPr="00793472">
        <w:rPr>
          <w:sz w:val="24"/>
          <w:szCs w:val="24"/>
        </w:rPr>
        <w:t xml:space="preserve">, но не позднее чем через 30 дней со дня официального опубликования общих результатов выборов депутатов </w:t>
      </w:r>
      <w:r w:rsidR="00BB48A0">
        <w:rPr>
          <w:sz w:val="24"/>
          <w:szCs w:val="24"/>
        </w:rPr>
        <w:t>Законодательного собрания Ленинградской области</w:t>
      </w:r>
      <w:r w:rsidRPr="00793472">
        <w:rPr>
          <w:sz w:val="24"/>
          <w:szCs w:val="24"/>
        </w:rPr>
        <w:t>.</w:t>
      </w:r>
    </w:p>
    <w:p w:rsidR="00793472" w:rsidRPr="0009740E" w:rsidRDefault="00793472" w:rsidP="00793472">
      <w:pPr>
        <w:pStyle w:val="a3"/>
        <w:spacing w:line="276" w:lineRule="auto"/>
        <w:ind w:firstLine="709"/>
        <w:jc w:val="both"/>
        <w:rPr>
          <w:sz w:val="24"/>
          <w:szCs w:val="24"/>
        </w:rPr>
      </w:pPr>
      <w:r w:rsidRPr="0009740E">
        <w:rPr>
          <w:sz w:val="24"/>
          <w:szCs w:val="24"/>
        </w:rPr>
        <w:t xml:space="preserve">4. Направить настоящее </w:t>
      </w:r>
      <w:r w:rsidR="00E729CF">
        <w:rPr>
          <w:sz w:val="24"/>
          <w:szCs w:val="24"/>
        </w:rPr>
        <w:t>решение</w:t>
      </w:r>
      <w:r w:rsidRPr="0009740E">
        <w:rPr>
          <w:sz w:val="24"/>
          <w:szCs w:val="24"/>
        </w:rPr>
        <w:t xml:space="preserve"> Апостолевскому И.К. и </w:t>
      </w:r>
      <w:r w:rsidR="0009740E" w:rsidRPr="0009740E">
        <w:rPr>
          <w:sz w:val="24"/>
          <w:szCs w:val="24"/>
        </w:rPr>
        <w:t>в Избирательную комиссию Ленинградской области.</w:t>
      </w:r>
    </w:p>
    <w:p w:rsidR="00793472" w:rsidRPr="00793472" w:rsidRDefault="00793472" w:rsidP="00BA5A5E">
      <w:pPr>
        <w:pStyle w:val="a3"/>
        <w:spacing w:line="276" w:lineRule="auto"/>
        <w:ind w:firstLine="709"/>
        <w:jc w:val="both"/>
        <w:rPr>
          <w:color w:val="000000"/>
          <w:spacing w:val="3"/>
          <w:sz w:val="24"/>
          <w:szCs w:val="24"/>
        </w:rPr>
      </w:pPr>
      <w:r w:rsidRPr="00793472">
        <w:rPr>
          <w:color w:val="000000"/>
          <w:spacing w:val="3"/>
          <w:sz w:val="24"/>
          <w:szCs w:val="24"/>
        </w:rPr>
        <w:t>5. </w:t>
      </w:r>
      <w:r w:rsidR="00BB48A0" w:rsidRPr="00D73467">
        <w:rPr>
          <w:color w:val="000000"/>
          <w:spacing w:val="3"/>
          <w:sz w:val="24"/>
          <w:szCs w:val="24"/>
        </w:rPr>
        <w:t xml:space="preserve">Разместить настоящее решение на официальном сайте территориальной избирательной комиссии Сосновоборского городского округа </w:t>
      </w:r>
      <w:r w:rsidR="00BB48A0" w:rsidRPr="00D73467">
        <w:rPr>
          <w:sz w:val="24"/>
          <w:szCs w:val="24"/>
        </w:rPr>
        <w:t xml:space="preserve">в информационно –телекоммуникационной сети «Интернет» и  </w:t>
      </w:r>
      <w:r w:rsidR="00BB48A0" w:rsidRPr="00D73467">
        <w:rPr>
          <w:color w:val="000000"/>
          <w:spacing w:val="3"/>
          <w:sz w:val="24"/>
          <w:szCs w:val="24"/>
        </w:rPr>
        <w:t>сайте городской газеты «Маяк».</w:t>
      </w:r>
    </w:p>
    <w:p w:rsidR="00793472" w:rsidRPr="00793472" w:rsidRDefault="00793472" w:rsidP="00BA5A5E">
      <w:pPr>
        <w:pStyle w:val="a3"/>
        <w:spacing w:line="276" w:lineRule="auto"/>
        <w:ind w:firstLine="709"/>
        <w:jc w:val="both"/>
        <w:rPr>
          <w:sz w:val="24"/>
          <w:szCs w:val="24"/>
        </w:rPr>
      </w:pPr>
      <w:r w:rsidRPr="00793472">
        <w:rPr>
          <w:color w:val="000000"/>
          <w:spacing w:val="-4"/>
          <w:sz w:val="24"/>
          <w:szCs w:val="24"/>
        </w:rPr>
        <w:t>6. </w:t>
      </w:r>
      <w:proofErr w:type="gramStart"/>
      <w:r w:rsidRPr="00793472">
        <w:rPr>
          <w:color w:val="000000"/>
          <w:spacing w:val="-4"/>
          <w:sz w:val="24"/>
          <w:szCs w:val="24"/>
        </w:rPr>
        <w:t>Контроль за</w:t>
      </w:r>
      <w:proofErr w:type="gramEnd"/>
      <w:r w:rsidR="00383901">
        <w:rPr>
          <w:color w:val="000000"/>
          <w:spacing w:val="-4"/>
          <w:sz w:val="24"/>
          <w:szCs w:val="24"/>
        </w:rPr>
        <w:t xml:space="preserve"> исполнением</w:t>
      </w:r>
      <w:r w:rsidRPr="00793472">
        <w:rPr>
          <w:color w:val="000000"/>
          <w:spacing w:val="-4"/>
          <w:sz w:val="24"/>
          <w:szCs w:val="24"/>
        </w:rPr>
        <w:t xml:space="preserve"> настоящего </w:t>
      </w:r>
      <w:r w:rsidR="00383901">
        <w:rPr>
          <w:color w:val="000000"/>
          <w:spacing w:val="-4"/>
          <w:sz w:val="24"/>
          <w:szCs w:val="24"/>
        </w:rPr>
        <w:t>решения</w:t>
      </w:r>
      <w:r w:rsidRPr="00793472">
        <w:rPr>
          <w:color w:val="000000"/>
          <w:spacing w:val="-4"/>
          <w:sz w:val="24"/>
          <w:szCs w:val="24"/>
        </w:rPr>
        <w:t xml:space="preserve"> возложить на заместителя председателя </w:t>
      </w:r>
      <w:r w:rsidR="00BB48A0">
        <w:rPr>
          <w:color w:val="000000"/>
          <w:spacing w:val="-4"/>
          <w:sz w:val="24"/>
          <w:szCs w:val="24"/>
        </w:rPr>
        <w:t>территориальной избирательно</w:t>
      </w:r>
      <w:r w:rsidRPr="00793472">
        <w:rPr>
          <w:color w:val="000000"/>
          <w:spacing w:val="-4"/>
          <w:sz w:val="24"/>
          <w:szCs w:val="24"/>
        </w:rPr>
        <w:t xml:space="preserve"> комиссии </w:t>
      </w:r>
      <w:r w:rsidR="00BB48A0">
        <w:rPr>
          <w:color w:val="000000"/>
          <w:spacing w:val="-4"/>
          <w:sz w:val="24"/>
          <w:szCs w:val="24"/>
        </w:rPr>
        <w:t>Сосновоборского городского округа А. В. Портнова</w:t>
      </w:r>
      <w:r w:rsidRPr="00793472">
        <w:rPr>
          <w:color w:val="000000"/>
          <w:spacing w:val="-4"/>
          <w:sz w:val="24"/>
          <w:szCs w:val="24"/>
        </w:rPr>
        <w:t>.</w:t>
      </w:r>
    </w:p>
    <w:p w:rsidR="00A7408C" w:rsidRDefault="00A7408C" w:rsidP="00BA5A5E">
      <w:pPr>
        <w:ind w:left="283" w:firstLine="720"/>
        <w:jc w:val="both"/>
      </w:pPr>
    </w:p>
    <w:p w:rsidR="00A7408C" w:rsidRDefault="00A7408C" w:rsidP="00BA5A5E">
      <w:pPr>
        <w:tabs>
          <w:tab w:val="left" w:pos="426"/>
        </w:tabs>
        <w:spacing w:after="0" w:line="240" w:lineRule="auto"/>
        <w:ind w:left="283" w:firstLine="426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:rsidR="00A7408C" w:rsidRPr="002E313F" w:rsidRDefault="00A7408C" w:rsidP="00BA5A5E">
      <w:pPr>
        <w:tabs>
          <w:tab w:val="left" w:pos="426"/>
        </w:tabs>
        <w:spacing w:after="0" w:line="240" w:lineRule="auto"/>
        <w:ind w:left="283" w:firstLine="426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:rsidR="00A7408C" w:rsidRPr="002E313F" w:rsidRDefault="00A7408C" w:rsidP="00BA5A5E">
      <w:pPr>
        <w:pStyle w:val="21"/>
        <w:spacing w:after="0" w:line="240" w:lineRule="auto"/>
        <w:jc w:val="both"/>
        <w:rPr>
          <w:b/>
          <w:sz w:val="24"/>
          <w:szCs w:val="24"/>
        </w:rPr>
      </w:pPr>
      <w:r w:rsidRPr="002E313F">
        <w:rPr>
          <w:sz w:val="24"/>
          <w:szCs w:val="24"/>
        </w:rPr>
        <w:t>Заместитель председателя</w:t>
      </w:r>
    </w:p>
    <w:p w:rsidR="00A7408C" w:rsidRPr="002B2B77" w:rsidRDefault="00A7408C" w:rsidP="002B2B77">
      <w:pPr>
        <w:pStyle w:val="a3"/>
        <w:spacing w:after="0"/>
        <w:rPr>
          <w:sz w:val="24"/>
          <w:szCs w:val="24"/>
        </w:rPr>
      </w:pPr>
      <w:r w:rsidRPr="002E313F">
        <w:rPr>
          <w:sz w:val="24"/>
          <w:szCs w:val="24"/>
        </w:rPr>
        <w:t xml:space="preserve">территориальной избирательной комиссии </w:t>
      </w:r>
    </w:p>
    <w:p w:rsidR="00A7408C" w:rsidRPr="002E313F" w:rsidRDefault="00A7408C" w:rsidP="00BA5A5E">
      <w:pPr>
        <w:pStyle w:val="a3"/>
        <w:spacing w:after="0"/>
        <w:jc w:val="both"/>
        <w:rPr>
          <w:sz w:val="24"/>
          <w:szCs w:val="24"/>
        </w:rPr>
      </w:pPr>
      <w:r w:rsidRPr="002E313F">
        <w:rPr>
          <w:sz w:val="24"/>
          <w:szCs w:val="24"/>
        </w:rPr>
        <w:t>Сосновоборского городского округа</w:t>
      </w:r>
      <w:r w:rsidR="002B2B77" w:rsidRPr="002B2B77">
        <w:rPr>
          <w:sz w:val="24"/>
          <w:szCs w:val="24"/>
        </w:rPr>
        <w:t xml:space="preserve"> </w:t>
      </w:r>
      <w:r w:rsidR="002B2B77">
        <w:rPr>
          <w:sz w:val="24"/>
          <w:szCs w:val="24"/>
        </w:rPr>
        <w:tab/>
      </w:r>
      <w:r w:rsidR="002B2B77">
        <w:rPr>
          <w:sz w:val="24"/>
          <w:szCs w:val="24"/>
        </w:rPr>
        <w:tab/>
      </w:r>
      <w:r w:rsidR="002B2B77">
        <w:rPr>
          <w:sz w:val="24"/>
          <w:szCs w:val="24"/>
        </w:rPr>
        <w:tab/>
      </w:r>
      <w:r w:rsidR="002B2B77">
        <w:rPr>
          <w:sz w:val="24"/>
          <w:szCs w:val="24"/>
        </w:rPr>
        <w:tab/>
      </w:r>
      <w:r w:rsidR="002B2B77">
        <w:rPr>
          <w:sz w:val="24"/>
          <w:szCs w:val="24"/>
        </w:rPr>
        <w:tab/>
      </w:r>
      <w:r w:rsidR="002B2B77">
        <w:rPr>
          <w:sz w:val="24"/>
          <w:szCs w:val="24"/>
        </w:rPr>
        <w:tab/>
      </w:r>
      <w:r w:rsidR="002B2B77" w:rsidRPr="002E313F">
        <w:rPr>
          <w:sz w:val="24"/>
          <w:szCs w:val="24"/>
        </w:rPr>
        <w:t xml:space="preserve">А.В.Портнов      </w:t>
      </w:r>
    </w:p>
    <w:p w:rsidR="00A7408C" w:rsidRPr="002E313F" w:rsidRDefault="00A7408C" w:rsidP="00BA5A5E">
      <w:pPr>
        <w:pStyle w:val="a3"/>
        <w:spacing w:after="0"/>
        <w:jc w:val="both"/>
        <w:rPr>
          <w:sz w:val="24"/>
          <w:szCs w:val="24"/>
        </w:rPr>
      </w:pPr>
    </w:p>
    <w:p w:rsidR="00A7408C" w:rsidRPr="002E313F" w:rsidRDefault="00A7408C" w:rsidP="00BA5A5E">
      <w:pPr>
        <w:pStyle w:val="a3"/>
        <w:spacing w:after="0"/>
        <w:jc w:val="both"/>
        <w:rPr>
          <w:sz w:val="24"/>
          <w:szCs w:val="24"/>
        </w:rPr>
      </w:pPr>
    </w:p>
    <w:p w:rsidR="00A7408C" w:rsidRPr="002E313F" w:rsidRDefault="00A7408C" w:rsidP="00BA5A5E">
      <w:pPr>
        <w:pStyle w:val="a3"/>
        <w:spacing w:after="0"/>
        <w:jc w:val="both"/>
        <w:rPr>
          <w:sz w:val="24"/>
          <w:szCs w:val="24"/>
        </w:rPr>
      </w:pPr>
      <w:r w:rsidRPr="002E313F">
        <w:rPr>
          <w:sz w:val="24"/>
          <w:szCs w:val="24"/>
        </w:rPr>
        <w:t xml:space="preserve">Секретарь </w:t>
      </w:r>
    </w:p>
    <w:p w:rsidR="00A7408C" w:rsidRPr="002E313F" w:rsidRDefault="00A7408C" w:rsidP="00BA5A5E">
      <w:pPr>
        <w:pStyle w:val="a3"/>
        <w:spacing w:after="0"/>
        <w:jc w:val="both"/>
        <w:rPr>
          <w:sz w:val="24"/>
          <w:szCs w:val="24"/>
        </w:rPr>
      </w:pPr>
      <w:r w:rsidRPr="002E313F">
        <w:rPr>
          <w:sz w:val="24"/>
          <w:szCs w:val="24"/>
        </w:rPr>
        <w:t>территориальной избирательной комиссии</w:t>
      </w:r>
    </w:p>
    <w:p w:rsidR="00A7408C" w:rsidRPr="002E313F" w:rsidRDefault="00A7408C" w:rsidP="00BA5A5E">
      <w:pPr>
        <w:spacing w:after="0" w:line="240" w:lineRule="auto"/>
        <w:ind w:left="283"/>
        <w:rPr>
          <w:rFonts w:ascii="Times New Roman" w:hAnsi="Times New Roman" w:cs="Times New Roman"/>
        </w:rPr>
      </w:pPr>
      <w:r w:rsidRPr="002E313F">
        <w:rPr>
          <w:rFonts w:ascii="Times New Roman" w:hAnsi="Times New Roman" w:cs="Times New Roman"/>
          <w:sz w:val="24"/>
          <w:szCs w:val="24"/>
        </w:rPr>
        <w:t>Сосновоборского городского округа</w:t>
      </w:r>
      <w:r w:rsidRPr="002E313F">
        <w:rPr>
          <w:rFonts w:ascii="Times New Roman" w:hAnsi="Times New Roman" w:cs="Times New Roman"/>
          <w:sz w:val="24"/>
          <w:szCs w:val="24"/>
        </w:rPr>
        <w:tab/>
      </w:r>
      <w:r w:rsidRPr="002E313F">
        <w:rPr>
          <w:rFonts w:ascii="Times New Roman" w:hAnsi="Times New Roman" w:cs="Times New Roman"/>
          <w:sz w:val="24"/>
          <w:szCs w:val="24"/>
        </w:rPr>
        <w:tab/>
      </w:r>
      <w:r w:rsidRPr="002E313F">
        <w:rPr>
          <w:rFonts w:ascii="Times New Roman" w:hAnsi="Times New Roman" w:cs="Times New Roman"/>
          <w:sz w:val="24"/>
          <w:szCs w:val="24"/>
        </w:rPr>
        <w:tab/>
      </w:r>
      <w:r w:rsidRPr="002E313F">
        <w:rPr>
          <w:rFonts w:ascii="Times New Roman" w:hAnsi="Times New Roman" w:cs="Times New Roman"/>
          <w:sz w:val="24"/>
          <w:szCs w:val="24"/>
        </w:rPr>
        <w:tab/>
      </w:r>
      <w:r w:rsidRPr="002E313F">
        <w:rPr>
          <w:rFonts w:ascii="Times New Roman" w:hAnsi="Times New Roman" w:cs="Times New Roman"/>
          <w:sz w:val="24"/>
          <w:szCs w:val="24"/>
        </w:rPr>
        <w:tab/>
      </w:r>
      <w:r w:rsidRPr="002E313F">
        <w:rPr>
          <w:rFonts w:ascii="Times New Roman" w:hAnsi="Times New Roman" w:cs="Times New Roman"/>
          <w:sz w:val="24"/>
          <w:szCs w:val="24"/>
        </w:rPr>
        <w:tab/>
        <w:t xml:space="preserve">И.И.Погосова  </w:t>
      </w:r>
    </w:p>
    <w:p w:rsidR="00A7408C" w:rsidRDefault="00A7408C" w:rsidP="00A7408C"/>
    <w:p w:rsidR="00A7408C" w:rsidRDefault="00A7408C" w:rsidP="00A7408C"/>
    <w:p w:rsidR="00A7408C" w:rsidRDefault="00A7408C" w:rsidP="00A7408C"/>
    <w:p w:rsidR="00A7408C" w:rsidRDefault="00A7408C" w:rsidP="00A7408C"/>
    <w:p w:rsidR="00A7408C" w:rsidRDefault="00A7408C" w:rsidP="00A7408C"/>
    <w:p w:rsidR="005D18A1" w:rsidRDefault="005D18A1" w:rsidP="005D18A1"/>
    <w:p w:rsidR="005D18A1" w:rsidRDefault="005D18A1" w:rsidP="005D18A1"/>
    <w:p w:rsidR="005D18A1" w:rsidRDefault="005D18A1" w:rsidP="005D18A1"/>
    <w:p w:rsidR="005D18A1" w:rsidRDefault="005D18A1" w:rsidP="005D18A1"/>
    <w:p w:rsidR="005D18A1" w:rsidRDefault="005D18A1" w:rsidP="005D18A1"/>
    <w:p w:rsidR="00BF3770" w:rsidRDefault="00BF3770"/>
    <w:sectPr w:rsidR="00BF3770" w:rsidSect="00BF3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D18A1"/>
    <w:rsid w:val="00012434"/>
    <w:rsid w:val="0009740E"/>
    <w:rsid w:val="00183D38"/>
    <w:rsid w:val="001A413A"/>
    <w:rsid w:val="00214B33"/>
    <w:rsid w:val="002A2C3A"/>
    <w:rsid w:val="002B2B77"/>
    <w:rsid w:val="002B6828"/>
    <w:rsid w:val="00354324"/>
    <w:rsid w:val="00383901"/>
    <w:rsid w:val="003E3E69"/>
    <w:rsid w:val="0041373B"/>
    <w:rsid w:val="00502F8E"/>
    <w:rsid w:val="005058D5"/>
    <w:rsid w:val="005B3594"/>
    <w:rsid w:val="005D18A1"/>
    <w:rsid w:val="005D7A3B"/>
    <w:rsid w:val="005F7D45"/>
    <w:rsid w:val="00793472"/>
    <w:rsid w:val="008006CE"/>
    <w:rsid w:val="008B415D"/>
    <w:rsid w:val="008E7E18"/>
    <w:rsid w:val="008F429C"/>
    <w:rsid w:val="009864ED"/>
    <w:rsid w:val="009B7298"/>
    <w:rsid w:val="00A0317E"/>
    <w:rsid w:val="00A422EC"/>
    <w:rsid w:val="00A7408C"/>
    <w:rsid w:val="00B01C28"/>
    <w:rsid w:val="00BA5A5E"/>
    <w:rsid w:val="00BB48A0"/>
    <w:rsid w:val="00BF3770"/>
    <w:rsid w:val="00C80BC3"/>
    <w:rsid w:val="00C83211"/>
    <w:rsid w:val="00C92225"/>
    <w:rsid w:val="00CE5EB1"/>
    <w:rsid w:val="00DA73D7"/>
    <w:rsid w:val="00DB661C"/>
    <w:rsid w:val="00E729CF"/>
    <w:rsid w:val="00ED6D67"/>
    <w:rsid w:val="00F61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8A1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D18A1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18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ody Text Indent"/>
    <w:basedOn w:val="a"/>
    <w:link w:val="a4"/>
    <w:uiPriority w:val="99"/>
    <w:unhideWhenUsed/>
    <w:rsid w:val="005D18A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5D18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5D18A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18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5D18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A7408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7408C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 </Company>
  <LinksUpToDate>false</LinksUpToDate>
  <CharactersWithSpaces>6671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- Погосова И.И.</dc:creator>
  <cp:lastModifiedBy>  </cp:lastModifiedBy>
  <cp:revision>6</cp:revision>
  <cp:lastPrinted>2026-07-31T14:19:00Z</cp:lastPrinted>
  <dcterms:created xsi:type="dcterms:W3CDTF">2026-07-30T15:35:00Z</dcterms:created>
  <dcterms:modified xsi:type="dcterms:W3CDTF">2026-07-31T14:19:00Z</dcterms:modified>
</cp:coreProperties>
</file>