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86" w:rsidRPr="003934A6" w:rsidRDefault="001A4586" w:rsidP="001A4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934A6">
        <w:rPr>
          <w:b/>
          <w:sz w:val="24"/>
          <w:szCs w:val="24"/>
        </w:rPr>
        <w:t xml:space="preserve">ТЕРРИТОРИАЛЬНАЯ ИЗБИРАТЕЛЬНАЯ КОМИССИЯ </w:t>
      </w:r>
    </w:p>
    <w:p w:rsidR="001A4586" w:rsidRPr="003934A6" w:rsidRDefault="001A4586" w:rsidP="001A4586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1A4586" w:rsidRPr="003934A6" w:rsidRDefault="001B01E8" w:rsidP="001A458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A4586" w:rsidRPr="003934A6" w:rsidRDefault="001A4586" w:rsidP="001A4586">
      <w:pPr>
        <w:jc w:val="center"/>
        <w:rPr>
          <w:b/>
          <w:spacing w:val="20"/>
          <w:sz w:val="24"/>
          <w:szCs w:val="24"/>
        </w:rPr>
      </w:pPr>
      <w:proofErr w:type="gramStart"/>
      <w:r w:rsidRPr="003934A6">
        <w:rPr>
          <w:b/>
          <w:spacing w:val="20"/>
          <w:sz w:val="24"/>
          <w:szCs w:val="24"/>
        </w:rPr>
        <w:t>Р</w:t>
      </w:r>
      <w:proofErr w:type="gramEnd"/>
      <w:r w:rsidRPr="003934A6">
        <w:rPr>
          <w:b/>
          <w:spacing w:val="20"/>
          <w:sz w:val="24"/>
          <w:szCs w:val="24"/>
        </w:rPr>
        <w:t xml:space="preserve"> Е Ш Е Н И Е</w:t>
      </w:r>
    </w:p>
    <w:p w:rsidR="001A4586" w:rsidRPr="003934A6" w:rsidRDefault="001A4586" w:rsidP="001A4586">
      <w:pPr>
        <w:jc w:val="center"/>
        <w:rPr>
          <w:b/>
          <w:spacing w:val="20"/>
        </w:rPr>
      </w:pPr>
    </w:p>
    <w:p w:rsidR="001A4586" w:rsidRPr="001A3F80" w:rsidRDefault="0027527F" w:rsidP="001A4586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133/731</w:t>
      </w:r>
    </w:p>
    <w:p w:rsidR="001A4586" w:rsidRPr="00E663E0" w:rsidRDefault="001A4586" w:rsidP="001A4586">
      <w:pPr>
        <w:jc w:val="both"/>
        <w:rPr>
          <w:color w:val="FF0000"/>
          <w:sz w:val="24"/>
          <w:szCs w:val="24"/>
        </w:rPr>
      </w:pPr>
    </w:p>
    <w:p w:rsidR="001A4586" w:rsidRPr="00805F69" w:rsidRDefault="001A4586" w:rsidP="001A4586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1A4586" w:rsidRPr="001A4586" w:rsidRDefault="001A4586" w:rsidP="001A4586">
      <w:pPr>
        <w:widowControl w:val="0"/>
        <w:rPr>
          <w:sz w:val="24"/>
          <w:szCs w:val="24"/>
        </w:rPr>
      </w:pPr>
      <w:r w:rsidRPr="001A4586">
        <w:rPr>
          <w:sz w:val="24"/>
          <w:szCs w:val="24"/>
        </w:rPr>
        <w:t xml:space="preserve">Об утверждении </w:t>
      </w:r>
      <w:r w:rsidR="00CA294E">
        <w:rPr>
          <w:bCs/>
          <w:sz w:val="24"/>
          <w:szCs w:val="24"/>
        </w:rPr>
        <w:t>Календарного плана</w:t>
      </w:r>
    </w:p>
    <w:p w:rsidR="00CA294E" w:rsidRDefault="001A4586" w:rsidP="001A4586">
      <w:pPr>
        <w:widowControl w:val="0"/>
        <w:rPr>
          <w:sz w:val="24"/>
          <w:szCs w:val="24"/>
        </w:rPr>
      </w:pPr>
      <w:r w:rsidRPr="001A4586">
        <w:rPr>
          <w:sz w:val="24"/>
          <w:szCs w:val="24"/>
        </w:rPr>
        <w:t xml:space="preserve">мероприятий по подготовке и проведению дополнительных выборов депутата совета депутатов муниципального образования </w:t>
      </w:r>
      <w:proofErr w:type="spellStart"/>
      <w:r w:rsidRPr="001A4586">
        <w:rPr>
          <w:sz w:val="24"/>
          <w:szCs w:val="24"/>
        </w:rPr>
        <w:t>Сосновоборский</w:t>
      </w:r>
      <w:proofErr w:type="spellEnd"/>
      <w:r w:rsidRPr="001A4586">
        <w:rPr>
          <w:sz w:val="24"/>
          <w:szCs w:val="24"/>
        </w:rPr>
        <w:t xml:space="preserve"> городской округ</w:t>
      </w:r>
    </w:p>
    <w:p w:rsidR="001A4586" w:rsidRPr="001A4586" w:rsidRDefault="001A4586" w:rsidP="001A4586">
      <w:pPr>
        <w:widowControl w:val="0"/>
      </w:pPr>
      <w:r w:rsidRPr="001A4586">
        <w:rPr>
          <w:sz w:val="24"/>
          <w:szCs w:val="24"/>
        </w:rPr>
        <w:t xml:space="preserve">Ленинградской области пятого созыва </w:t>
      </w:r>
      <w:r w:rsidRPr="001A4586">
        <w:rPr>
          <w:sz w:val="24"/>
          <w:szCs w:val="24"/>
          <w:shd w:val="clear" w:color="auto" w:fill="FFFFFF" w:themeFill="background1"/>
        </w:rPr>
        <w:t>по одномандатному избирательному округу №10</w:t>
      </w:r>
      <w:r w:rsidRPr="001A4586">
        <w:rPr>
          <w:sz w:val="24"/>
          <w:szCs w:val="24"/>
        </w:rPr>
        <w:t xml:space="preserve">, </w:t>
      </w:r>
    </w:p>
    <w:p w:rsidR="001A4586" w:rsidRDefault="001A4586" w:rsidP="001A4586">
      <w:pPr>
        <w:rPr>
          <w:sz w:val="24"/>
          <w:szCs w:val="24"/>
        </w:rPr>
      </w:pPr>
      <w:proofErr w:type="gramStart"/>
      <w:r w:rsidRPr="001A4586">
        <w:rPr>
          <w:sz w:val="24"/>
          <w:szCs w:val="24"/>
        </w:rPr>
        <w:t>назначенных</w:t>
      </w:r>
      <w:proofErr w:type="gramEnd"/>
      <w:r w:rsidRPr="001A4586">
        <w:t xml:space="preserve"> </w:t>
      </w:r>
      <w:r w:rsidRPr="001A4586">
        <w:rPr>
          <w:sz w:val="24"/>
          <w:szCs w:val="24"/>
        </w:rPr>
        <w:t>на 14 сентября 2025 года</w:t>
      </w:r>
    </w:p>
    <w:p w:rsidR="001A4586" w:rsidRDefault="001A4586" w:rsidP="001A4586">
      <w:pPr>
        <w:rPr>
          <w:sz w:val="24"/>
          <w:szCs w:val="24"/>
        </w:rPr>
      </w:pPr>
    </w:p>
    <w:p w:rsidR="00CA294E" w:rsidRDefault="001A4586" w:rsidP="001A458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A4586" w:rsidRPr="00805F69" w:rsidRDefault="001A4586" w:rsidP="00CA294E">
      <w:pPr>
        <w:ind w:firstLine="708"/>
        <w:jc w:val="both"/>
        <w:rPr>
          <w:sz w:val="24"/>
          <w:szCs w:val="24"/>
        </w:rPr>
      </w:pPr>
      <w:proofErr w:type="gramStart"/>
      <w:r w:rsidRPr="00140252">
        <w:rPr>
          <w:sz w:val="24"/>
          <w:szCs w:val="24"/>
        </w:rPr>
        <w:t>В соответствии с постановлением Избирательной комиссии Ленинградской области от</w:t>
      </w:r>
      <w:r>
        <w:rPr>
          <w:sz w:val="24"/>
          <w:szCs w:val="24"/>
        </w:rPr>
        <w:t xml:space="preserve"> </w:t>
      </w:r>
      <w:r w:rsidR="00CA294E">
        <w:rPr>
          <w:bCs/>
          <w:sz w:val="24"/>
          <w:szCs w:val="24"/>
        </w:rPr>
        <w:t>12</w:t>
      </w:r>
      <w:r w:rsidRPr="00140252">
        <w:rPr>
          <w:bCs/>
          <w:sz w:val="24"/>
          <w:szCs w:val="24"/>
        </w:rPr>
        <w:t xml:space="preserve"> </w:t>
      </w:r>
      <w:r w:rsidR="00CA294E">
        <w:rPr>
          <w:bCs/>
          <w:sz w:val="24"/>
          <w:szCs w:val="24"/>
        </w:rPr>
        <w:t>июня 2025</w:t>
      </w:r>
      <w:r w:rsidRPr="00140252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 xml:space="preserve">ода № </w:t>
      </w:r>
      <w:r w:rsidR="00A50BC8" w:rsidRPr="00A50BC8">
        <w:rPr>
          <w:bCs/>
          <w:sz w:val="24"/>
          <w:szCs w:val="24"/>
        </w:rPr>
        <w:t>96</w:t>
      </w:r>
      <w:r w:rsidRPr="00A50BC8">
        <w:rPr>
          <w:bCs/>
          <w:sz w:val="24"/>
          <w:szCs w:val="24"/>
        </w:rPr>
        <w:t>/</w:t>
      </w:r>
      <w:r w:rsidR="00A50BC8" w:rsidRPr="00A50BC8">
        <w:rPr>
          <w:bCs/>
          <w:sz w:val="24"/>
          <w:szCs w:val="24"/>
        </w:rPr>
        <w:t>547</w:t>
      </w:r>
      <w:r w:rsidR="00451F0A">
        <w:rPr>
          <w:bCs/>
          <w:sz w:val="24"/>
          <w:szCs w:val="24"/>
        </w:rPr>
        <w:t xml:space="preserve"> </w:t>
      </w:r>
      <w:r w:rsidR="00451F0A" w:rsidRPr="00451F0A">
        <w:rPr>
          <w:sz w:val="24"/>
          <w:szCs w:val="24"/>
        </w:rPr>
        <w:t>«О проведении голосования на выборах Губернатора Ленинградской области и иных выборах в органы местного самоуправления в единый день голосования 14 сентября 2025 года в течение нескольких дней подряд»</w:t>
      </w:r>
      <w:r w:rsidRPr="00805F69">
        <w:rPr>
          <w:bCs/>
          <w:sz w:val="24"/>
          <w:szCs w:val="24"/>
        </w:rPr>
        <w:t>,</w:t>
      </w:r>
      <w:r w:rsidRPr="00805F69">
        <w:rPr>
          <w:sz w:val="24"/>
          <w:szCs w:val="24"/>
        </w:rPr>
        <w:t xml:space="preserve"> </w:t>
      </w:r>
      <w:r w:rsidRPr="00805F69">
        <w:rPr>
          <w:bCs/>
          <w:sz w:val="24"/>
          <w:szCs w:val="24"/>
        </w:rPr>
        <w:t>террито</w:t>
      </w:r>
      <w:r>
        <w:rPr>
          <w:bCs/>
          <w:sz w:val="24"/>
          <w:szCs w:val="24"/>
        </w:rPr>
        <w:t xml:space="preserve">риальная избирательная комиссия </w:t>
      </w:r>
      <w:r w:rsidRPr="00805F69">
        <w:rPr>
          <w:bCs/>
          <w:sz w:val="24"/>
          <w:szCs w:val="24"/>
        </w:rPr>
        <w:t>Сосновоборского городского округа Ленинградской области</w:t>
      </w:r>
      <w:r w:rsidRPr="00805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05F69">
        <w:rPr>
          <w:b/>
          <w:sz w:val="24"/>
          <w:szCs w:val="24"/>
        </w:rPr>
        <w:t>решила:</w:t>
      </w:r>
      <w:proofErr w:type="gramEnd"/>
    </w:p>
    <w:p w:rsidR="001A4586" w:rsidRDefault="001A4586" w:rsidP="001A4586">
      <w:pPr>
        <w:ind w:firstLine="708"/>
        <w:jc w:val="both"/>
        <w:rPr>
          <w:sz w:val="24"/>
          <w:szCs w:val="24"/>
        </w:rPr>
      </w:pPr>
      <w:r w:rsidRPr="00805F69">
        <w:rPr>
          <w:sz w:val="24"/>
          <w:szCs w:val="24"/>
        </w:rPr>
        <w:t xml:space="preserve">  </w:t>
      </w:r>
    </w:p>
    <w:p w:rsidR="00CA294E" w:rsidRDefault="001A4586" w:rsidP="00CA294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3434C">
        <w:rPr>
          <w:sz w:val="24"/>
          <w:szCs w:val="24"/>
        </w:rPr>
        <w:t xml:space="preserve">Утвердить </w:t>
      </w:r>
      <w:r w:rsidR="00CA294E">
        <w:rPr>
          <w:bCs/>
          <w:sz w:val="24"/>
          <w:szCs w:val="24"/>
        </w:rPr>
        <w:t>Календарный план</w:t>
      </w:r>
      <w:r w:rsidR="00CA294E">
        <w:rPr>
          <w:sz w:val="24"/>
          <w:szCs w:val="24"/>
        </w:rPr>
        <w:t xml:space="preserve"> </w:t>
      </w:r>
      <w:r w:rsidR="00CA294E" w:rsidRPr="001A4586">
        <w:rPr>
          <w:sz w:val="24"/>
          <w:szCs w:val="24"/>
        </w:rPr>
        <w:t>меропри</w:t>
      </w:r>
      <w:r w:rsidR="00CA294E">
        <w:rPr>
          <w:sz w:val="24"/>
          <w:szCs w:val="24"/>
        </w:rPr>
        <w:t xml:space="preserve">ятий по подготовке и проведению </w:t>
      </w:r>
      <w:r w:rsidR="00CA294E" w:rsidRPr="001A4586">
        <w:rPr>
          <w:sz w:val="24"/>
          <w:szCs w:val="24"/>
        </w:rPr>
        <w:t xml:space="preserve">дополнительных выборов депутата совета депутатов муниципального образования </w:t>
      </w:r>
      <w:proofErr w:type="spellStart"/>
      <w:r w:rsidR="00CA294E" w:rsidRPr="001A4586">
        <w:rPr>
          <w:sz w:val="24"/>
          <w:szCs w:val="24"/>
        </w:rPr>
        <w:t>Сосновоборский</w:t>
      </w:r>
      <w:proofErr w:type="spellEnd"/>
      <w:r w:rsidR="00CA294E" w:rsidRPr="001A4586">
        <w:rPr>
          <w:sz w:val="24"/>
          <w:szCs w:val="24"/>
        </w:rPr>
        <w:t xml:space="preserve"> городской округ</w:t>
      </w:r>
      <w:r w:rsidR="00CA294E">
        <w:rPr>
          <w:sz w:val="24"/>
          <w:szCs w:val="24"/>
        </w:rPr>
        <w:t xml:space="preserve"> </w:t>
      </w:r>
      <w:r w:rsidR="00CA294E" w:rsidRPr="001A4586">
        <w:rPr>
          <w:sz w:val="24"/>
          <w:szCs w:val="24"/>
        </w:rPr>
        <w:t xml:space="preserve">Ленинградской области пятого созыва </w:t>
      </w:r>
      <w:r w:rsidR="00CA294E">
        <w:rPr>
          <w:sz w:val="24"/>
          <w:szCs w:val="24"/>
          <w:shd w:val="clear" w:color="auto" w:fill="FFFFFF" w:themeFill="background1"/>
        </w:rPr>
        <w:t xml:space="preserve">по </w:t>
      </w:r>
      <w:r w:rsidR="00CA294E" w:rsidRPr="001A4586">
        <w:rPr>
          <w:sz w:val="24"/>
          <w:szCs w:val="24"/>
          <w:shd w:val="clear" w:color="auto" w:fill="FFFFFF" w:themeFill="background1"/>
        </w:rPr>
        <w:t>одномандатному избирательному округу №10</w:t>
      </w:r>
      <w:r w:rsidR="00CA294E" w:rsidRPr="001A4586">
        <w:rPr>
          <w:sz w:val="24"/>
          <w:szCs w:val="24"/>
        </w:rPr>
        <w:t>, назначенных</w:t>
      </w:r>
      <w:r w:rsidR="00CA294E" w:rsidRPr="001A4586">
        <w:t xml:space="preserve"> </w:t>
      </w:r>
      <w:r w:rsidR="00CA294E" w:rsidRPr="001A4586">
        <w:rPr>
          <w:sz w:val="24"/>
          <w:szCs w:val="24"/>
        </w:rPr>
        <w:t>на 14 сентября 2025 года</w:t>
      </w:r>
    </w:p>
    <w:p w:rsidR="001A4586" w:rsidRPr="00B91B64" w:rsidRDefault="001A4586" w:rsidP="00CA294E">
      <w:pPr>
        <w:jc w:val="both"/>
        <w:rPr>
          <w:b/>
          <w:spacing w:val="60"/>
          <w:sz w:val="24"/>
          <w:szCs w:val="24"/>
        </w:rPr>
      </w:pPr>
      <w:r w:rsidRPr="0013434C">
        <w:rPr>
          <w:bCs/>
          <w:sz w:val="24"/>
          <w:szCs w:val="24"/>
        </w:rPr>
        <w:t>(прилагается).</w:t>
      </w:r>
    </w:p>
    <w:p w:rsidR="00A112A8" w:rsidRDefault="00A112A8" w:rsidP="00A112A8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4"/>
        </w:rPr>
        <w:t xml:space="preserve">2. 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</w:t>
      </w:r>
      <w:r w:rsidRPr="00903DF4">
        <w:rPr>
          <w:color w:val="000000" w:themeColor="text1"/>
          <w:sz w:val="24"/>
          <w:szCs w:val="24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1A4586" w:rsidRPr="00805F69" w:rsidRDefault="001A4586" w:rsidP="00A112A8">
      <w:pPr>
        <w:pStyle w:val="a3"/>
        <w:spacing w:after="0"/>
        <w:ind w:left="0" w:firstLine="709"/>
        <w:jc w:val="both"/>
        <w:rPr>
          <w:bCs/>
          <w:sz w:val="24"/>
          <w:szCs w:val="24"/>
        </w:rPr>
      </w:pPr>
    </w:p>
    <w:p w:rsidR="001A4586" w:rsidRDefault="001A4586" w:rsidP="001A4586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595476" w:rsidRDefault="00595476" w:rsidP="001A4586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1A4586" w:rsidRPr="003934A6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A4586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1A4586" w:rsidRPr="00402F2C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3934A6">
        <w:rPr>
          <w:sz w:val="24"/>
          <w:szCs w:val="24"/>
        </w:rPr>
        <w:t xml:space="preserve"> </w:t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Т.В.Горшкова</w:t>
      </w:r>
      <w:r w:rsidRPr="003934A6">
        <w:rPr>
          <w:sz w:val="24"/>
          <w:szCs w:val="24"/>
        </w:rPr>
        <w:t xml:space="preserve">           </w:t>
      </w:r>
    </w:p>
    <w:p w:rsidR="001A4586" w:rsidRPr="003934A6" w:rsidRDefault="001A4586" w:rsidP="001A4586">
      <w:pPr>
        <w:pStyle w:val="a3"/>
        <w:spacing w:after="0"/>
        <w:ind w:left="0"/>
        <w:jc w:val="both"/>
      </w:pPr>
    </w:p>
    <w:p w:rsidR="001A4586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</w:p>
    <w:p w:rsidR="001A4586" w:rsidRPr="003934A6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1A4586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1A4586" w:rsidRPr="00402F2C" w:rsidRDefault="001A4586" w:rsidP="001A458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  <w:t>И.И.Погосова</w:t>
      </w:r>
      <w:r w:rsidRPr="003934A6">
        <w:t xml:space="preserve">      </w:t>
      </w:r>
    </w:p>
    <w:p w:rsidR="001A4586" w:rsidRPr="003934A6" w:rsidRDefault="001A4586" w:rsidP="001A4586"/>
    <w:p w:rsidR="001A4586" w:rsidRDefault="001A4586" w:rsidP="001A4586"/>
    <w:p w:rsidR="001A4586" w:rsidRDefault="001A4586" w:rsidP="001A4586"/>
    <w:p w:rsidR="001A4586" w:rsidRPr="004C0F99" w:rsidRDefault="001A4586" w:rsidP="001A4586">
      <w:pPr>
        <w:rPr>
          <w:sz w:val="24"/>
          <w:szCs w:val="24"/>
        </w:rPr>
      </w:pPr>
    </w:p>
    <w:p w:rsidR="001A4586" w:rsidRPr="004C0F99" w:rsidRDefault="001A4586" w:rsidP="001A4586">
      <w:pPr>
        <w:rPr>
          <w:sz w:val="24"/>
          <w:szCs w:val="24"/>
        </w:rPr>
      </w:pPr>
    </w:p>
    <w:p w:rsidR="001A4586" w:rsidRPr="004C0F99" w:rsidRDefault="001A4586" w:rsidP="001A4586">
      <w:pPr>
        <w:pStyle w:val="a3"/>
        <w:ind w:left="-567"/>
        <w:jc w:val="both"/>
        <w:rPr>
          <w:sz w:val="24"/>
          <w:szCs w:val="24"/>
        </w:rPr>
      </w:pPr>
    </w:p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Default="001A4586" w:rsidP="001A4586"/>
    <w:p w:rsidR="001A4586" w:rsidRPr="0013434C" w:rsidRDefault="001A4586" w:rsidP="001A4586">
      <w:pPr>
        <w:rPr>
          <w:sz w:val="24"/>
          <w:szCs w:val="24"/>
        </w:rPr>
      </w:pPr>
    </w:p>
    <w:p w:rsidR="001A4586" w:rsidRDefault="001A4586" w:rsidP="001A4586"/>
    <w:p w:rsidR="001A4586" w:rsidRDefault="001A4586" w:rsidP="001A4586"/>
    <w:p w:rsidR="00BF3770" w:rsidRDefault="00BF3770"/>
    <w:sectPr w:rsidR="00BF3770" w:rsidSect="00D13A92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A4586"/>
    <w:rsid w:val="00012434"/>
    <w:rsid w:val="00183D38"/>
    <w:rsid w:val="001A4586"/>
    <w:rsid w:val="001B01E8"/>
    <w:rsid w:val="002603EE"/>
    <w:rsid w:val="0027527F"/>
    <w:rsid w:val="00354324"/>
    <w:rsid w:val="003E3E69"/>
    <w:rsid w:val="00403E6F"/>
    <w:rsid w:val="00451F0A"/>
    <w:rsid w:val="00595476"/>
    <w:rsid w:val="008B415D"/>
    <w:rsid w:val="00A0317E"/>
    <w:rsid w:val="00A112A8"/>
    <w:rsid w:val="00A50BC8"/>
    <w:rsid w:val="00BF3770"/>
    <w:rsid w:val="00C37DD7"/>
    <w:rsid w:val="00C83211"/>
    <w:rsid w:val="00CA294E"/>
    <w:rsid w:val="00D1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86"/>
    <w:pPr>
      <w:keepNext/>
      <w:ind w:firstLine="709"/>
      <w:jc w:val="center"/>
      <w:outlineLvl w:val="5"/>
    </w:pPr>
    <w:rPr>
      <w:rFonts w:eastAsiaTheme="minorEastAsia"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A4586"/>
    <w:pPr>
      <w:keepNext/>
      <w:jc w:val="center"/>
      <w:outlineLvl w:val="6"/>
    </w:pPr>
    <w:rPr>
      <w:rFonts w:eastAsiaTheme="minorEastAsi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A4586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458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1A45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A4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A45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 14-1.5"/>
    <w:basedOn w:val="a"/>
    <w:rsid w:val="001A4586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unhideWhenUsed/>
    <w:rsid w:val="001A45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45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2025-06-11T07:50:00Z</dcterms:created>
  <dcterms:modified xsi:type="dcterms:W3CDTF">2025-06-19T08:47:00Z</dcterms:modified>
</cp:coreProperties>
</file>