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29" w:rsidRDefault="00EC1329" w:rsidP="00EC1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EC1329" w:rsidRDefault="00EC1329" w:rsidP="00EC1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637087" w:rsidRDefault="00EC1329" w:rsidP="00EC1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</w:t>
      </w:r>
      <w:r w:rsidR="007805F2">
        <w:rPr>
          <w:b/>
          <w:sz w:val="24"/>
          <w:szCs w:val="24"/>
        </w:rPr>
        <w:t>пятого</w:t>
      </w:r>
      <w:r>
        <w:rPr>
          <w:b/>
          <w:sz w:val="24"/>
          <w:szCs w:val="24"/>
        </w:rPr>
        <w:t xml:space="preserve">  созыва </w:t>
      </w:r>
    </w:p>
    <w:p w:rsidR="00EC1329" w:rsidRDefault="00EC1329" w:rsidP="00EC1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EC1329" w:rsidRDefault="00EC1329" w:rsidP="00EC1329">
      <w:pPr>
        <w:jc w:val="center"/>
        <w:rPr>
          <w:b/>
          <w:sz w:val="24"/>
          <w:szCs w:val="24"/>
        </w:rPr>
      </w:pPr>
    </w:p>
    <w:p w:rsidR="00EC1329" w:rsidRPr="004F16AC" w:rsidRDefault="00EC1329" w:rsidP="00EC132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C1329" w:rsidRPr="004F16AC" w:rsidRDefault="00EC1329" w:rsidP="00EC132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C1329" w:rsidRPr="004F16AC" w:rsidRDefault="00534529" w:rsidP="00EC132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C1329" w:rsidRPr="004F16AC" w:rsidRDefault="00EC1329" w:rsidP="00EC1329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EC1329" w:rsidRPr="001D1FD8" w:rsidRDefault="00EC1329" w:rsidP="00EC1329">
      <w:pPr>
        <w:jc w:val="center"/>
        <w:rPr>
          <w:b/>
          <w:spacing w:val="20"/>
          <w:sz w:val="24"/>
          <w:szCs w:val="24"/>
        </w:rPr>
      </w:pPr>
    </w:p>
    <w:p w:rsidR="00EC1329" w:rsidRPr="001D1FD8" w:rsidRDefault="009B0F8B" w:rsidP="00EC132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100/469</w:t>
      </w:r>
    </w:p>
    <w:p w:rsidR="00EC1329" w:rsidRPr="001D1FD8" w:rsidRDefault="00EC1329" w:rsidP="00EC1329">
      <w:pPr>
        <w:pStyle w:val="6"/>
        <w:spacing w:before="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1329" w:rsidRDefault="00EC1329" w:rsidP="00EC1329">
      <w:pPr>
        <w:rPr>
          <w:sz w:val="24"/>
          <w:szCs w:val="24"/>
        </w:rPr>
      </w:pPr>
      <w:r w:rsidRPr="005935EC">
        <w:rPr>
          <w:sz w:val="24"/>
          <w:szCs w:val="24"/>
        </w:rPr>
        <w:t>О возложении</w:t>
      </w:r>
      <w:r>
        <w:rPr>
          <w:sz w:val="24"/>
          <w:szCs w:val="24"/>
        </w:rPr>
        <w:t xml:space="preserve"> полномочий окружных избирательных </w:t>
      </w:r>
    </w:p>
    <w:p w:rsidR="00EC1329" w:rsidRDefault="00EC1329" w:rsidP="00EC1329">
      <w:pPr>
        <w:rPr>
          <w:sz w:val="24"/>
          <w:szCs w:val="24"/>
        </w:rPr>
      </w:pPr>
      <w:r>
        <w:rPr>
          <w:sz w:val="24"/>
          <w:szCs w:val="24"/>
        </w:rPr>
        <w:t xml:space="preserve">комиссий по выборам депутатов совета депутатов </w:t>
      </w:r>
    </w:p>
    <w:p w:rsidR="00EC1329" w:rsidRDefault="00EC1329" w:rsidP="00EC1329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</w:t>
      </w:r>
    </w:p>
    <w:p w:rsidR="00EC1329" w:rsidRDefault="00EC1329" w:rsidP="00EC1329">
      <w:pPr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 </w:t>
      </w:r>
      <w:r w:rsidR="009B0F8B">
        <w:rPr>
          <w:sz w:val="24"/>
          <w:szCs w:val="24"/>
        </w:rPr>
        <w:t xml:space="preserve">пятого созыва </w:t>
      </w:r>
      <w:r>
        <w:rPr>
          <w:sz w:val="24"/>
          <w:szCs w:val="24"/>
        </w:rPr>
        <w:t>на территориальную избирательную комиссию</w:t>
      </w:r>
    </w:p>
    <w:p w:rsidR="00EC1329" w:rsidRDefault="00EC1329" w:rsidP="00EC13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A4347A">
        <w:rPr>
          <w:sz w:val="24"/>
          <w:szCs w:val="24"/>
        </w:rPr>
        <w:t xml:space="preserve"> Ленинградской области</w:t>
      </w:r>
    </w:p>
    <w:p w:rsidR="00EC1329" w:rsidRDefault="00EC1329" w:rsidP="00EC1329">
      <w:pPr>
        <w:rPr>
          <w:sz w:val="24"/>
          <w:szCs w:val="24"/>
        </w:rPr>
      </w:pPr>
    </w:p>
    <w:p w:rsidR="00EC1329" w:rsidRDefault="00EC1329" w:rsidP="00EC1329">
      <w:pPr>
        <w:tabs>
          <w:tab w:val="left" w:pos="993"/>
        </w:tabs>
        <w:ind w:firstLine="153"/>
        <w:jc w:val="both"/>
        <w:rPr>
          <w:sz w:val="24"/>
          <w:szCs w:val="24"/>
        </w:rPr>
      </w:pPr>
    </w:p>
    <w:p w:rsidR="00EC1329" w:rsidRPr="001D1FD8" w:rsidRDefault="00EC1329" w:rsidP="00EC13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650B3">
        <w:rPr>
          <w:sz w:val="24"/>
          <w:szCs w:val="24"/>
        </w:rPr>
        <w:t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  <w:r w:rsidR="009B0F8B">
        <w:rPr>
          <w:sz w:val="24"/>
          <w:szCs w:val="24"/>
        </w:rPr>
        <w:t xml:space="preserve">, решением совета депутатов </w:t>
      </w:r>
      <w:proofErr w:type="spellStart"/>
      <w:r w:rsidR="009B0F8B">
        <w:rPr>
          <w:sz w:val="24"/>
          <w:szCs w:val="24"/>
        </w:rPr>
        <w:t>Сосновоборского</w:t>
      </w:r>
      <w:proofErr w:type="spellEnd"/>
      <w:r w:rsidR="009B0F8B">
        <w:rPr>
          <w:sz w:val="24"/>
          <w:szCs w:val="24"/>
        </w:rPr>
        <w:t xml:space="preserve"> городского округа Ленинградской области от</w:t>
      </w:r>
      <w:proofErr w:type="gramEnd"/>
      <w:r w:rsidR="009B0F8B">
        <w:rPr>
          <w:sz w:val="24"/>
          <w:szCs w:val="24"/>
        </w:rPr>
        <w:t xml:space="preserve"> 17 июня 2024 года №</w:t>
      </w:r>
      <w:r w:rsidR="00F773AD">
        <w:rPr>
          <w:sz w:val="24"/>
          <w:szCs w:val="24"/>
        </w:rPr>
        <w:t xml:space="preserve"> 54</w:t>
      </w:r>
      <w:r>
        <w:rPr>
          <w:szCs w:val="24"/>
        </w:rPr>
        <w:t xml:space="preserve"> </w:t>
      </w:r>
      <w:r w:rsidRPr="001D1FD8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D1FD8">
        <w:rPr>
          <w:sz w:val="24"/>
          <w:szCs w:val="24"/>
        </w:rPr>
        <w:t>Сосновоборского</w:t>
      </w:r>
      <w:proofErr w:type="spellEnd"/>
      <w:r w:rsidRPr="001D1FD8">
        <w:rPr>
          <w:sz w:val="24"/>
          <w:szCs w:val="24"/>
        </w:rPr>
        <w:t xml:space="preserve"> городского округа </w:t>
      </w:r>
      <w:r w:rsidRPr="000A7D8E">
        <w:rPr>
          <w:sz w:val="24"/>
          <w:szCs w:val="24"/>
        </w:rPr>
        <w:t xml:space="preserve">Ленинградской области </w:t>
      </w:r>
      <w:r w:rsidRPr="001D1FD8">
        <w:rPr>
          <w:b/>
          <w:sz w:val="24"/>
          <w:szCs w:val="24"/>
        </w:rPr>
        <w:t>решила:</w:t>
      </w:r>
    </w:p>
    <w:p w:rsidR="00EC1329" w:rsidRPr="005935EC" w:rsidRDefault="00EC1329" w:rsidP="00EC1329">
      <w:pPr>
        <w:tabs>
          <w:tab w:val="left" w:pos="993"/>
        </w:tabs>
        <w:ind w:firstLine="153"/>
        <w:jc w:val="both"/>
        <w:rPr>
          <w:sz w:val="24"/>
          <w:szCs w:val="24"/>
        </w:rPr>
      </w:pPr>
    </w:p>
    <w:p w:rsidR="00EC1329" w:rsidRDefault="00EC1329" w:rsidP="00EC1329">
      <w:pPr>
        <w:pStyle w:val="2"/>
        <w:spacing w:line="240" w:lineRule="auto"/>
        <w:ind w:left="0" w:firstLine="709"/>
        <w:jc w:val="both"/>
        <w:rPr>
          <w:i/>
          <w:sz w:val="24"/>
        </w:rPr>
      </w:pPr>
      <w:r w:rsidRPr="005935EC">
        <w:rPr>
          <w:sz w:val="24"/>
        </w:rPr>
        <w:t xml:space="preserve">1. На период подготовки и проведения выборов депутатов совета депутатов муниципального образования 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городской округ Ленинградской области пятого </w:t>
      </w:r>
      <w:r w:rsidRPr="005935EC">
        <w:rPr>
          <w:sz w:val="24"/>
        </w:rPr>
        <w:t xml:space="preserve">созыва возложить полномочия: окружной избирательной комиссии </w:t>
      </w:r>
      <w:proofErr w:type="gramStart"/>
      <w:r w:rsidRPr="005935EC">
        <w:rPr>
          <w:sz w:val="24"/>
        </w:rPr>
        <w:t xml:space="preserve">одномандатного избирательного округа № </w:t>
      </w:r>
      <w:r>
        <w:rPr>
          <w:sz w:val="24"/>
        </w:rPr>
        <w:t>1</w:t>
      </w:r>
      <w:r w:rsidRPr="005935EC">
        <w:rPr>
          <w:sz w:val="24"/>
        </w:rPr>
        <w:t xml:space="preserve">, окружной избирательной комиссии одномандатного избирательного округа № </w:t>
      </w:r>
      <w:r>
        <w:rPr>
          <w:sz w:val="24"/>
        </w:rPr>
        <w:t>2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3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4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5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6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7</w:t>
      </w:r>
      <w:r w:rsidRPr="005935EC">
        <w:rPr>
          <w:sz w:val="24"/>
        </w:rPr>
        <w:t>,</w:t>
      </w:r>
      <w:r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8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9</w:t>
      </w:r>
      <w:proofErr w:type="gramEnd"/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proofErr w:type="gramStart"/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10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11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12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13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14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15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16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17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>окружной избирательной комиссии одномандатного</w:t>
      </w:r>
      <w:proofErr w:type="gramEnd"/>
      <w:r w:rsidRPr="005935EC">
        <w:rPr>
          <w:sz w:val="24"/>
        </w:rPr>
        <w:t xml:space="preserve"> избирательного округа № </w:t>
      </w:r>
      <w:r>
        <w:rPr>
          <w:sz w:val="24"/>
        </w:rPr>
        <w:t>18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19</w:t>
      </w:r>
      <w:r w:rsidRPr="005935EC">
        <w:rPr>
          <w:sz w:val="24"/>
        </w:rPr>
        <w:t>,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</w:rPr>
        <w:t>20</w:t>
      </w:r>
      <w:r>
        <w:rPr>
          <w:i/>
          <w:sz w:val="24"/>
        </w:rPr>
        <w:t xml:space="preserve"> </w:t>
      </w:r>
      <w:r w:rsidRPr="005935EC">
        <w:rPr>
          <w:i/>
          <w:sz w:val="24"/>
        </w:rPr>
        <w:t xml:space="preserve"> </w:t>
      </w:r>
      <w:r w:rsidRPr="005935EC">
        <w:rPr>
          <w:sz w:val="24"/>
        </w:rPr>
        <w:t>на территориальную избирательную комиссию</w:t>
      </w:r>
      <w:r>
        <w:rPr>
          <w:sz w:val="24"/>
        </w:rPr>
        <w:t xml:space="preserve"> </w:t>
      </w:r>
      <w:proofErr w:type="spellStart"/>
      <w:r w:rsidRPr="005935EC">
        <w:rPr>
          <w:sz w:val="24"/>
        </w:rPr>
        <w:t>Сосновоборского</w:t>
      </w:r>
      <w:proofErr w:type="spellEnd"/>
      <w:r w:rsidRPr="005935EC">
        <w:rPr>
          <w:sz w:val="24"/>
        </w:rPr>
        <w:t xml:space="preserve"> городского округа</w:t>
      </w:r>
      <w:r w:rsidR="00637087">
        <w:rPr>
          <w:sz w:val="24"/>
        </w:rPr>
        <w:t xml:space="preserve"> Ленин</w:t>
      </w:r>
      <w:r w:rsidR="00497C09">
        <w:rPr>
          <w:sz w:val="24"/>
        </w:rPr>
        <w:t>г</w:t>
      </w:r>
      <w:r w:rsidR="00637087">
        <w:rPr>
          <w:sz w:val="24"/>
        </w:rPr>
        <w:t>радской</w:t>
      </w:r>
      <w:r w:rsidR="00497C09">
        <w:rPr>
          <w:sz w:val="24"/>
        </w:rPr>
        <w:t xml:space="preserve"> области</w:t>
      </w:r>
      <w:r>
        <w:rPr>
          <w:i/>
          <w:sz w:val="24"/>
        </w:rPr>
        <w:t>.</w:t>
      </w:r>
    </w:p>
    <w:p w:rsidR="00EC1329" w:rsidRDefault="00EC1329" w:rsidP="00EC1329">
      <w:pPr>
        <w:pStyle w:val="2"/>
        <w:spacing w:line="240" w:lineRule="auto"/>
        <w:ind w:left="0" w:firstLine="709"/>
        <w:jc w:val="both"/>
        <w:rPr>
          <w:sz w:val="24"/>
        </w:rPr>
      </w:pPr>
    </w:p>
    <w:p w:rsidR="00EC1329" w:rsidRDefault="00EC1329" w:rsidP="00497C09">
      <w:pPr>
        <w:pStyle w:val="2"/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 xml:space="preserve">2. При исполнении полномочий окружных избирательных комиссий, указанных в п.1 настоящего решения, использовать бланки и печать </w:t>
      </w:r>
      <w:r>
        <w:rPr>
          <w:sz w:val="24"/>
          <w:szCs w:val="24"/>
        </w:rPr>
        <w:t>территориальной избирательной комиссии</w:t>
      </w:r>
      <w:r w:rsidRPr="001D1FD8">
        <w:rPr>
          <w:sz w:val="24"/>
          <w:szCs w:val="24"/>
        </w:rPr>
        <w:t xml:space="preserve"> </w:t>
      </w:r>
      <w:proofErr w:type="spellStart"/>
      <w:r w:rsidRPr="001D1FD8">
        <w:rPr>
          <w:sz w:val="24"/>
          <w:szCs w:val="24"/>
        </w:rPr>
        <w:t>Сосновоборского</w:t>
      </w:r>
      <w:proofErr w:type="spellEnd"/>
      <w:r w:rsidRPr="001D1FD8">
        <w:rPr>
          <w:sz w:val="24"/>
          <w:szCs w:val="24"/>
        </w:rPr>
        <w:t xml:space="preserve"> городского округа</w:t>
      </w:r>
      <w:r w:rsidR="00637087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>.</w:t>
      </w:r>
      <w:r w:rsidRPr="005935EC">
        <w:rPr>
          <w:i/>
          <w:sz w:val="24"/>
        </w:rPr>
        <w:t xml:space="preserve">                                                           </w:t>
      </w:r>
    </w:p>
    <w:p w:rsidR="00497C09" w:rsidRDefault="00497C09" w:rsidP="00EC1329">
      <w:pPr>
        <w:pStyle w:val="2"/>
        <w:spacing w:line="240" w:lineRule="auto"/>
        <w:ind w:left="0"/>
        <w:jc w:val="both"/>
        <w:rPr>
          <w:sz w:val="24"/>
        </w:rPr>
      </w:pPr>
      <w:r>
        <w:rPr>
          <w:sz w:val="24"/>
        </w:rPr>
        <w:tab/>
        <w:t>3</w:t>
      </w:r>
      <w:r w:rsidR="00EC1329">
        <w:rPr>
          <w:sz w:val="24"/>
        </w:rPr>
        <w:t>.</w:t>
      </w:r>
      <w:proofErr w:type="gramStart"/>
      <w:r w:rsidR="00EC1329"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 w:rsidR="00EC1329" w:rsidRPr="00EC1329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="00EC1329" w:rsidRPr="00EC1329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EC1329" w:rsidRPr="00EC1329">
        <w:rPr>
          <w:color w:val="000000"/>
          <w:spacing w:val="3"/>
          <w:sz w:val="24"/>
          <w:szCs w:val="24"/>
        </w:rPr>
        <w:t xml:space="preserve"> городского округа </w:t>
      </w:r>
      <w:r w:rsidR="007805F2">
        <w:rPr>
          <w:sz w:val="24"/>
          <w:szCs w:val="24"/>
        </w:rPr>
        <w:t>в информационно-</w:t>
      </w:r>
      <w:r w:rsidR="00EC1329" w:rsidRPr="00EC1329">
        <w:rPr>
          <w:sz w:val="24"/>
          <w:szCs w:val="24"/>
        </w:rPr>
        <w:t>телекоммуникационной сети «Интернет»</w:t>
      </w:r>
      <w:r w:rsidR="00EC1329">
        <w:rPr>
          <w:sz w:val="24"/>
          <w:szCs w:val="24"/>
        </w:rPr>
        <w:t xml:space="preserve"> </w:t>
      </w:r>
      <w:r w:rsidR="00EC1329" w:rsidRPr="00EC1329">
        <w:rPr>
          <w:color w:val="000000"/>
          <w:spacing w:val="3"/>
          <w:sz w:val="24"/>
          <w:szCs w:val="24"/>
        </w:rPr>
        <w:t>и сайте городской газеты «Маяк».</w:t>
      </w:r>
      <w:r w:rsidRPr="00497C09">
        <w:rPr>
          <w:sz w:val="24"/>
        </w:rPr>
        <w:t xml:space="preserve"> </w:t>
      </w:r>
    </w:p>
    <w:p w:rsidR="00EC1329" w:rsidRPr="00EC1329" w:rsidRDefault="00497C09" w:rsidP="00497C09">
      <w:pPr>
        <w:pStyle w:val="2"/>
        <w:spacing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</w:rPr>
        <w:t>4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EC1329" w:rsidRPr="005935EC" w:rsidRDefault="00EC1329" w:rsidP="00EC1329">
      <w:pPr>
        <w:pStyle w:val="2"/>
        <w:tabs>
          <w:tab w:val="left" w:pos="0"/>
          <w:tab w:val="left" w:pos="993"/>
          <w:tab w:val="left" w:pos="1134"/>
          <w:tab w:val="left" w:pos="1276"/>
        </w:tabs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        </w:t>
      </w:r>
      <w:r w:rsidR="00497C09">
        <w:rPr>
          <w:sz w:val="24"/>
        </w:rPr>
        <w:t xml:space="preserve"> </w:t>
      </w:r>
      <w:r>
        <w:rPr>
          <w:sz w:val="24"/>
        </w:rPr>
        <w:t xml:space="preserve"> 5</w:t>
      </w:r>
      <w:r w:rsidRPr="00185F1C">
        <w:rPr>
          <w:sz w:val="24"/>
        </w:rPr>
        <w:t>.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 w:rsidR="00555D23">
        <w:rPr>
          <w:sz w:val="24"/>
        </w:rPr>
        <w:t>секретаря</w:t>
      </w:r>
      <w:r>
        <w:rPr>
          <w:sz w:val="24"/>
        </w:rPr>
        <w:t xml:space="preserve"> </w:t>
      </w:r>
      <w:r w:rsidRPr="00185F1C">
        <w:rPr>
          <w:sz w:val="24"/>
        </w:rPr>
        <w:t xml:space="preserve"> территориальной избирательной комиссии </w:t>
      </w:r>
      <w:r w:rsidR="00555D23">
        <w:rPr>
          <w:sz w:val="24"/>
        </w:rPr>
        <w:t>И.И.Погосову</w:t>
      </w:r>
      <w:r w:rsidR="00637087">
        <w:rPr>
          <w:sz w:val="24"/>
        </w:rPr>
        <w:t>.</w:t>
      </w:r>
      <w:r w:rsidRPr="00185F1C">
        <w:rPr>
          <w:sz w:val="24"/>
        </w:rPr>
        <w:t xml:space="preserve"> </w:t>
      </w:r>
    </w:p>
    <w:p w:rsidR="00EC1329" w:rsidRPr="001D1FD8" w:rsidRDefault="00EC1329" w:rsidP="00EC1329">
      <w:pPr>
        <w:ind w:left="284"/>
        <w:jc w:val="both"/>
        <w:rPr>
          <w:bCs/>
          <w:sz w:val="24"/>
          <w:szCs w:val="24"/>
        </w:rPr>
      </w:pPr>
      <w:r w:rsidRPr="001D1FD8">
        <w:rPr>
          <w:bCs/>
          <w:sz w:val="24"/>
          <w:szCs w:val="24"/>
        </w:rPr>
        <w:tab/>
      </w:r>
    </w:p>
    <w:p w:rsidR="00EC1329" w:rsidRDefault="00EC1329" w:rsidP="00EC1329">
      <w:pPr>
        <w:ind w:left="284"/>
        <w:jc w:val="both"/>
        <w:rPr>
          <w:sz w:val="24"/>
          <w:szCs w:val="24"/>
        </w:rPr>
      </w:pPr>
    </w:p>
    <w:p w:rsidR="00EC1329" w:rsidRDefault="00EC1329" w:rsidP="00EC1329">
      <w:pPr>
        <w:ind w:left="284"/>
        <w:jc w:val="both"/>
        <w:rPr>
          <w:sz w:val="24"/>
          <w:szCs w:val="24"/>
        </w:rPr>
      </w:pPr>
    </w:p>
    <w:p w:rsidR="00EC1329" w:rsidRPr="001D1FD8" w:rsidRDefault="00EC1329" w:rsidP="00EC1329">
      <w:pPr>
        <w:ind w:left="284"/>
        <w:jc w:val="both"/>
        <w:rPr>
          <w:sz w:val="24"/>
          <w:szCs w:val="24"/>
        </w:rPr>
      </w:pPr>
    </w:p>
    <w:p w:rsidR="00EC1329" w:rsidRPr="001D1FD8" w:rsidRDefault="00EC1329" w:rsidP="00EC1329">
      <w:pPr>
        <w:rPr>
          <w:bCs/>
          <w:sz w:val="24"/>
          <w:szCs w:val="24"/>
        </w:rPr>
      </w:pPr>
    </w:p>
    <w:p w:rsidR="00637087" w:rsidRPr="002561BD" w:rsidRDefault="00637087" w:rsidP="00637087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637087" w:rsidRDefault="00637087" w:rsidP="00637087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637087" w:rsidRDefault="00637087" w:rsidP="00637087">
      <w:pPr>
        <w:pStyle w:val="a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637087" w:rsidRDefault="00637087" w:rsidP="00637087">
      <w:pPr>
        <w:pStyle w:val="a3"/>
        <w:spacing w:after="0"/>
        <w:ind w:left="0"/>
        <w:rPr>
          <w:sz w:val="24"/>
          <w:szCs w:val="24"/>
        </w:rPr>
      </w:pPr>
    </w:p>
    <w:p w:rsidR="00637087" w:rsidRDefault="00637087" w:rsidP="00637087">
      <w:pPr>
        <w:pStyle w:val="a3"/>
        <w:spacing w:after="0"/>
        <w:ind w:left="0"/>
        <w:rPr>
          <w:sz w:val="24"/>
          <w:szCs w:val="24"/>
        </w:rPr>
      </w:pPr>
    </w:p>
    <w:p w:rsidR="00637087" w:rsidRDefault="00637087" w:rsidP="00637087">
      <w:pPr>
        <w:pStyle w:val="a3"/>
        <w:spacing w:after="0"/>
        <w:ind w:left="0"/>
        <w:rPr>
          <w:sz w:val="24"/>
          <w:szCs w:val="24"/>
        </w:rPr>
      </w:pPr>
    </w:p>
    <w:p w:rsidR="00637087" w:rsidRPr="00B36BB5" w:rsidRDefault="00637087" w:rsidP="00637087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637087" w:rsidRDefault="00637087" w:rsidP="00637087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637087" w:rsidRDefault="00637087" w:rsidP="00637087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EC1329" w:rsidRPr="001D1FD8" w:rsidRDefault="00EC1329" w:rsidP="00EC1329">
      <w:pPr>
        <w:rPr>
          <w:sz w:val="24"/>
          <w:szCs w:val="24"/>
        </w:rPr>
      </w:pPr>
    </w:p>
    <w:p w:rsidR="00EC1329" w:rsidRPr="001D1FD8" w:rsidRDefault="00EC1329" w:rsidP="00EC1329">
      <w:pPr>
        <w:rPr>
          <w:sz w:val="24"/>
          <w:szCs w:val="24"/>
        </w:rPr>
      </w:pPr>
    </w:p>
    <w:p w:rsidR="00EC1329" w:rsidRPr="001D1FD8" w:rsidRDefault="00EC1329" w:rsidP="00EC1329">
      <w:pPr>
        <w:rPr>
          <w:sz w:val="24"/>
          <w:szCs w:val="24"/>
        </w:rPr>
      </w:pPr>
    </w:p>
    <w:p w:rsidR="00EC1329" w:rsidRDefault="00EC1329" w:rsidP="00EC1329"/>
    <w:p w:rsidR="00EC1329" w:rsidRDefault="00EC1329" w:rsidP="00EC1329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329"/>
    <w:rsid w:val="00071342"/>
    <w:rsid w:val="00183D38"/>
    <w:rsid w:val="001A3C22"/>
    <w:rsid w:val="00497C09"/>
    <w:rsid w:val="00534529"/>
    <w:rsid w:val="00555D23"/>
    <w:rsid w:val="006337E6"/>
    <w:rsid w:val="00637087"/>
    <w:rsid w:val="007805F2"/>
    <w:rsid w:val="008B415D"/>
    <w:rsid w:val="009B0F8B"/>
    <w:rsid w:val="00A4347A"/>
    <w:rsid w:val="00BF3770"/>
    <w:rsid w:val="00C83211"/>
    <w:rsid w:val="00EC1329"/>
    <w:rsid w:val="00F7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C132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C132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C13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C1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70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70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dcterms:created xsi:type="dcterms:W3CDTF">2024-06-03T08:24:00Z</dcterms:created>
  <dcterms:modified xsi:type="dcterms:W3CDTF">2024-06-19T14:37:00Z</dcterms:modified>
</cp:coreProperties>
</file>