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4" w:rsidRPr="0032673C" w:rsidRDefault="00656044" w:rsidP="0065604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656044" w:rsidRPr="0032673C" w:rsidRDefault="00656044" w:rsidP="0065604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656044" w:rsidRPr="0032673C" w:rsidRDefault="008E2FA5" w:rsidP="00656044">
      <w:pPr>
        <w:jc w:val="center"/>
        <w:rPr>
          <w:b/>
          <w:sz w:val="22"/>
          <w:szCs w:val="22"/>
        </w:rPr>
      </w:pPr>
      <w:r w:rsidRPr="008E2FA5">
        <w:rPr>
          <w:noProof/>
          <w:sz w:val="22"/>
          <w:szCs w:val="22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56044" w:rsidRPr="0032673C" w:rsidRDefault="00656044" w:rsidP="00656044">
      <w:pPr>
        <w:jc w:val="center"/>
        <w:rPr>
          <w:b/>
          <w:sz w:val="22"/>
          <w:szCs w:val="22"/>
        </w:rPr>
      </w:pPr>
    </w:p>
    <w:p w:rsidR="00656044" w:rsidRPr="0032673C" w:rsidRDefault="00656044" w:rsidP="00656044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656044" w:rsidRPr="0032673C" w:rsidRDefault="00656044" w:rsidP="00656044">
      <w:pPr>
        <w:jc w:val="center"/>
        <w:rPr>
          <w:b/>
          <w:spacing w:val="20"/>
          <w:sz w:val="22"/>
          <w:szCs w:val="22"/>
        </w:rPr>
      </w:pPr>
    </w:p>
    <w:p w:rsidR="00656044" w:rsidRPr="003C23F0" w:rsidRDefault="00656044" w:rsidP="00656044">
      <w:pPr>
        <w:jc w:val="center"/>
        <w:rPr>
          <w:b/>
          <w:spacing w:val="20"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от </w:t>
      </w:r>
      <w:r w:rsidR="00C822AD">
        <w:rPr>
          <w:b/>
          <w:spacing w:val="20"/>
          <w:sz w:val="22"/>
          <w:szCs w:val="22"/>
        </w:rPr>
        <w:t>27.12.2023 г.  № 77/368</w:t>
      </w:r>
    </w:p>
    <w:p w:rsidR="00656044" w:rsidRPr="0032673C" w:rsidRDefault="00656044" w:rsidP="00656044">
      <w:pPr>
        <w:rPr>
          <w:b/>
          <w:sz w:val="22"/>
          <w:szCs w:val="22"/>
        </w:rPr>
      </w:pPr>
    </w:p>
    <w:p w:rsidR="005D5D20" w:rsidRDefault="00656044" w:rsidP="005D5D20">
      <w:pPr>
        <w:ind w:right="43"/>
        <w:jc w:val="both"/>
      </w:pPr>
      <w:r w:rsidRPr="00891516">
        <w:t xml:space="preserve">Об </w:t>
      </w:r>
      <w:r w:rsidR="005D5D20">
        <w:t>установлении времени безвозмездного предоставления</w:t>
      </w:r>
    </w:p>
    <w:p w:rsidR="007B3D66" w:rsidRDefault="005D5D20" w:rsidP="005D5D20">
      <w:pPr>
        <w:ind w:right="43"/>
        <w:jc w:val="both"/>
      </w:pPr>
      <w:r>
        <w:t xml:space="preserve">помещений </w:t>
      </w:r>
      <w:r w:rsidR="007B3D66">
        <w:t xml:space="preserve"> </w:t>
      </w:r>
      <w:r>
        <w:t>зарегистрированным</w:t>
      </w:r>
      <w:r w:rsidR="007B3D66">
        <w:t xml:space="preserve"> </w:t>
      </w:r>
      <w:r>
        <w:t>кандидатам</w:t>
      </w:r>
      <w:r w:rsidR="007B3D66" w:rsidRPr="00891516">
        <w:t>,</w:t>
      </w:r>
    </w:p>
    <w:p w:rsidR="007B3D66" w:rsidRDefault="005D5D20" w:rsidP="007B3D66">
      <w:pPr>
        <w:ind w:right="43"/>
        <w:jc w:val="both"/>
      </w:pPr>
      <w:r>
        <w:t>политическим партиям</w:t>
      </w:r>
      <w:r w:rsidR="007B3D66">
        <w:t>, выдвинувших  зарегистрированных кандидатов</w:t>
      </w:r>
    </w:p>
    <w:p w:rsidR="007B3D66" w:rsidRDefault="007B3D66" w:rsidP="007B3D66">
      <w:pPr>
        <w:ind w:right="43"/>
        <w:jc w:val="both"/>
      </w:pPr>
      <w:r>
        <w:t>на выборах Президента Российской Федерации</w:t>
      </w:r>
    </w:p>
    <w:p w:rsidR="00656044" w:rsidRPr="00891516" w:rsidRDefault="00656044" w:rsidP="00656044">
      <w:pPr>
        <w:jc w:val="both"/>
      </w:pPr>
    </w:p>
    <w:p w:rsidR="00656044" w:rsidRDefault="00656044" w:rsidP="00656044">
      <w:pPr>
        <w:ind w:right="43" w:firstLine="708"/>
        <w:jc w:val="both"/>
        <w:rPr>
          <w:b/>
          <w:spacing w:val="20"/>
        </w:rPr>
      </w:pPr>
      <w:r>
        <w:t xml:space="preserve">В соответствии </w:t>
      </w:r>
      <w:r w:rsidR="00082EBE">
        <w:t>с пунктом 3 статьи 54 Федерального закона от 10 января 2003 года № 19-ФЗ «О выборах Президента Российской Федерации»</w:t>
      </w:r>
      <w:r w:rsidRPr="00891516">
        <w:t>,</w:t>
      </w:r>
      <w:r w:rsidR="001B67D4" w:rsidRPr="001B67D4">
        <w:t xml:space="preserve"> </w:t>
      </w:r>
      <w:r w:rsidR="001B67D4">
        <w:t xml:space="preserve">во исполнение поручения по постановлению Избирательной комиссии Ленинградской области от 20 декабря 2023 года № 36/208, </w:t>
      </w:r>
      <w:r>
        <w:t xml:space="preserve"> </w:t>
      </w:r>
      <w:r w:rsidRPr="00601897">
        <w:rPr>
          <w:iCs/>
        </w:rPr>
        <w:t xml:space="preserve">территориальная избирательная комиссия </w:t>
      </w:r>
      <w:proofErr w:type="spellStart"/>
      <w:r w:rsidRPr="00601897">
        <w:rPr>
          <w:iCs/>
        </w:rPr>
        <w:t>Сосновоборского</w:t>
      </w:r>
      <w:proofErr w:type="spellEnd"/>
      <w:r w:rsidRPr="00601897">
        <w:rPr>
          <w:iCs/>
        </w:rPr>
        <w:t xml:space="preserve"> городского округа</w:t>
      </w:r>
      <w:r w:rsidRPr="00601897">
        <w:rPr>
          <w:color w:val="000000"/>
        </w:rPr>
        <w:t xml:space="preserve"> Ленинградской области </w:t>
      </w:r>
      <w:r w:rsidRPr="00601897">
        <w:rPr>
          <w:b/>
          <w:bCs/>
        </w:rPr>
        <w:t>решила</w:t>
      </w:r>
      <w:r w:rsidRPr="00601897">
        <w:rPr>
          <w:b/>
          <w:spacing w:val="20"/>
        </w:rPr>
        <w:t>:</w:t>
      </w:r>
    </w:p>
    <w:p w:rsidR="00656044" w:rsidRDefault="00656044" w:rsidP="00656044">
      <w:pPr>
        <w:ind w:right="43" w:firstLine="708"/>
        <w:jc w:val="both"/>
        <w:rPr>
          <w:b/>
          <w:spacing w:val="20"/>
        </w:rPr>
      </w:pPr>
    </w:p>
    <w:p w:rsidR="00656044" w:rsidRPr="00AD5F35" w:rsidRDefault="00656044" w:rsidP="00656044">
      <w:pPr>
        <w:ind w:right="43" w:firstLine="708"/>
        <w:jc w:val="both"/>
        <w:rPr>
          <w:b/>
          <w:spacing w:val="20"/>
        </w:rPr>
      </w:pPr>
      <w:r w:rsidRPr="00891516">
        <w:t xml:space="preserve">1. Установить время, на которое помещения, </w:t>
      </w:r>
      <w:r w:rsidR="00082EBE" w:rsidRPr="00891516">
        <w:t>пригодные для проведения агитационных публичных мероприятий в форме собраний</w:t>
      </w:r>
      <w:r w:rsidRPr="00891516">
        <w:t xml:space="preserve">, </w:t>
      </w:r>
      <w:r w:rsidR="00082EBE">
        <w:t>безвозмездно предоставляются по заявкам зарегистрированных кандидатов</w:t>
      </w:r>
      <w:r w:rsidRPr="00891516">
        <w:t xml:space="preserve">, </w:t>
      </w:r>
      <w:r w:rsidR="00082EBE">
        <w:t xml:space="preserve">политических партий, выдвинувших  зарегистрированных кандидатов, </w:t>
      </w:r>
      <w:r w:rsidRPr="00891516">
        <w:t>для встреч  с избирателями</w:t>
      </w:r>
      <w:r w:rsidR="001B67D4">
        <w:t>,</w:t>
      </w:r>
      <w:r w:rsidRPr="00891516">
        <w:t xml:space="preserve"> продолжительностью </w:t>
      </w:r>
      <w:r>
        <w:t>не более 2 (двух) часов</w:t>
      </w:r>
      <w:r w:rsidRPr="00891516">
        <w:t>.</w:t>
      </w:r>
    </w:p>
    <w:p w:rsidR="00656044" w:rsidRDefault="00656044" w:rsidP="00BA1925">
      <w:pPr>
        <w:ind w:right="43" w:firstLine="708"/>
        <w:jc w:val="both"/>
      </w:pPr>
      <w:r w:rsidRPr="00891516">
        <w:t xml:space="preserve">2. </w:t>
      </w:r>
      <w:proofErr w:type="gramStart"/>
      <w:r w:rsidR="007B3D66">
        <w:t>В целях обеспечения равных условий</w:t>
      </w:r>
      <w:r w:rsidR="00BA1925">
        <w:t xml:space="preserve"> проведения агитационных публичных мероприятий в форме собраний</w:t>
      </w:r>
      <w:r w:rsidR="007B3D66">
        <w:t xml:space="preserve">, </w:t>
      </w:r>
      <w:r w:rsidR="00BA1925">
        <w:t>с</w:t>
      </w:r>
      <w:r w:rsidRPr="00891516">
        <w:t xml:space="preserve">обственникам, владельцам выделенных помещений не позднее дня, следующего за днем предоставления помещения, уведомлять в письменной форме </w:t>
      </w:r>
      <w:r>
        <w:t>Избирательную комиссию Ленинградской области</w:t>
      </w:r>
      <w:r w:rsidR="00B21F3F">
        <w:t xml:space="preserve"> и территориальную избирательную комиссию </w:t>
      </w:r>
      <w:proofErr w:type="spellStart"/>
      <w:r w:rsidR="00B21F3F">
        <w:t>Сосновоборского</w:t>
      </w:r>
      <w:proofErr w:type="spellEnd"/>
      <w:r w:rsidR="00B21F3F">
        <w:t xml:space="preserve"> городского округа</w:t>
      </w:r>
      <w:r>
        <w:t xml:space="preserve"> </w:t>
      </w:r>
      <w:r w:rsidRPr="00891516"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</w:t>
      </w:r>
      <w:proofErr w:type="gramEnd"/>
      <w:r w:rsidRPr="00891516">
        <w:t xml:space="preserve"> в течение агитационного периода другим зарегистрированным кандидатам, </w:t>
      </w:r>
      <w:r w:rsidR="00CC4882">
        <w:t>политическим партиям, выдвинувших  зарегистрированных кандидатов</w:t>
      </w:r>
      <w:r>
        <w:t>.</w:t>
      </w:r>
      <w:r w:rsidRPr="00891516">
        <w:t xml:space="preserve"> </w:t>
      </w:r>
    </w:p>
    <w:p w:rsidR="00E92B02" w:rsidRDefault="00E92B02" w:rsidP="00656044">
      <w:pPr>
        <w:pStyle w:val="a5"/>
        <w:spacing w:after="0"/>
        <w:ind w:firstLine="720"/>
        <w:jc w:val="both"/>
      </w:pPr>
      <w:r>
        <w:t xml:space="preserve">3. Предложить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 определить </w:t>
      </w:r>
      <w:r w:rsidR="005C4827">
        <w:t xml:space="preserve">помещения, </w:t>
      </w:r>
      <w:r w:rsidRPr="00891516">
        <w:t>пригодные для проведения агитационных публичных мероприятий в форме собраний</w:t>
      </w:r>
      <w:r>
        <w:t xml:space="preserve"> </w:t>
      </w:r>
      <w:r w:rsidR="001B67D4">
        <w:t xml:space="preserve">на выборах Президента Российской Федерации </w:t>
      </w:r>
      <w:r w:rsidR="00B21F3F">
        <w:t xml:space="preserve">на время, указанное в пункте 1, </w:t>
      </w:r>
      <w:r>
        <w:t>в срок до 18 января 2024 года.</w:t>
      </w:r>
    </w:p>
    <w:p w:rsidR="00656044" w:rsidRPr="0011182D" w:rsidRDefault="001B1B47" w:rsidP="00656044">
      <w:pPr>
        <w:tabs>
          <w:tab w:val="left" w:pos="709"/>
        </w:tabs>
        <w:ind w:right="-5"/>
        <w:jc w:val="both"/>
        <w:rPr>
          <w:bCs/>
        </w:rPr>
      </w:pPr>
      <w:r>
        <w:tab/>
        <w:t>4</w:t>
      </w:r>
      <w:r w:rsidR="00656044">
        <w:t xml:space="preserve">. </w:t>
      </w:r>
      <w:r w:rsidR="00656044">
        <w:rPr>
          <w:bCs/>
        </w:rPr>
        <w:t xml:space="preserve">Направить настоящее решение в администрацию </w:t>
      </w:r>
      <w:proofErr w:type="spellStart"/>
      <w:r w:rsidR="00656044">
        <w:rPr>
          <w:bCs/>
        </w:rPr>
        <w:t>Сосновоборского</w:t>
      </w:r>
      <w:proofErr w:type="spellEnd"/>
      <w:r w:rsidR="00656044">
        <w:rPr>
          <w:bCs/>
        </w:rPr>
        <w:t xml:space="preserve"> городского округа Ленинградской области.</w:t>
      </w:r>
    </w:p>
    <w:p w:rsidR="00656044" w:rsidRPr="00AD5F35" w:rsidRDefault="001B1B47" w:rsidP="00656044">
      <w:pPr>
        <w:ind w:firstLine="426"/>
        <w:jc w:val="both"/>
      </w:pPr>
      <w:r>
        <w:t xml:space="preserve">    5</w:t>
      </w:r>
      <w:r w:rsidR="00656044" w:rsidRPr="00FE2807">
        <w:t>. </w:t>
      </w:r>
      <w:r w:rsidR="00656044"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656044" w:rsidRPr="00140252">
        <w:rPr>
          <w:color w:val="000000"/>
          <w:spacing w:val="3"/>
        </w:rPr>
        <w:t>Сосновоборского</w:t>
      </w:r>
      <w:proofErr w:type="spellEnd"/>
      <w:r w:rsidR="00656044" w:rsidRPr="00140252">
        <w:rPr>
          <w:color w:val="000000"/>
          <w:spacing w:val="3"/>
        </w:rPr>
        <w:t xml:space="preserve"> городского округа</w:t>
      </w:r>
      <w:r w:rsidR="00656044" w:rsidRPr="00AD5E57">
        <w:rPr>
          <w:color w:val="000000"/>
          <w:spacing w:val="3"/>
        </w:rPr>
        <w:t xml:space="preserve"> </w:t>
      </w:r>
      <w:r w:rsidR="00656044">
        <w:t>в информационно </w:t>
      </w:r>
      <w:proofErr w:type="gramStart"/>
      <w:r w:rsidR="00656044">
        <w:t>–</w:t>
      </w:r>
      <w:r w:rsidR="00656044" w:rsidRPr="00AD5E57">
        <w:t>т</w:t>
      </w:r>
      <w:proofErr w:type="gramEnd"/>
      <w:r w:rsidR="00656044" w:rsidRPr="00AD5E57">
        <w:t>елек</w:t>
      </w:r>
      <w:r w:rsidR="00656044">
        <w:t xml:space="preserve">оммуникационной сети «Интернет» и  </w:t>
      </w:r>
      <w:r w:rsidR="00656044" w:rsidRPr="0048170A">
        <w:rPr>
          <w:color w:val="000000"/>
          <w:spacing w:val="3"/>
        </w:rPr>
        <w:t>сайте городской газеты «Маяк».</w:t>
      </w:r>
    </w:p>
    <w:p w:rsidR="00656044" w:rsidRPr="00140975" w:rsidRDefault="001B1B47" w:rsidP="00656044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6</w:t>
      </w:r>
      <w:r w:rsidR="00656044" w:rsidRPr="00185F1C">
        <w:rPr>
          <w:sz w:val="24"/>
        </w:rPr>
        <w:t>.</w:t>
      </w:r>
      <w:r w:rsidR="00656044">
        <w:rPr>
          <w:sz w:val="24"/>
        </w:rPr>
        <w:t xml:space="preserve"> </w:t>
      </w:r>
      <w:proofErr w:type="gramStart"/>
      <w:r w:rsidR="00656044" w:rsidRPr="00185F1C">
        <w:rPr>
          <w:sz w:val="24"/>
        </w:rPr>
        <w:t>Контроль за</w:t>
      </w:r>
      <w:proofErr w:type="gramEnd"/>
      <w:r w:rsidR="00656044" w:rsidRPr="00185F1C">
        <w:rPr>
          <w:sz w:val="24"/>
        </w:rPr>
        <w:t xml:space="preserve"> исполнением настоящего решения возложить на </w:t>
      </w:r>
      <w:r w:rsidR="00656044">
        <w:rPr>
          <w:sz w:val="24"/>
        </w:rPr>
        <w:t xml:space="preserve">председателя </w:t>
      </w:r>
      <w:r w:rsidR="00656044" w:rsidRPr="00185F1C">
        <w:rPr>
          <w:sz w:val="24"/>
        </w:rPr>
        <w:t xml:space="preserve"> </w:t>
      </w:r>
      <w:r w:rsidR="00656044">
        <w:rPr>
          <w:sz w:val="24"/>
        </w:rPr>
        <w:t xml:space="preserve">  </w:t>
      </w:r>
      <w:r w:rsidR="00656044" w:rsidRPr="00185F1C">
        <w:rPr>
          <w:sz w:val="24"/>
        </w:rPr>
        <w:t xml:space="preserve">территориальной избирательной комиссии </w:t>
      </w:r>
      <w:r w:rsidR="00656044">
        <w:rPr>
          <w:sz w:val="24"/>
        </w:rPr>
        <w:t>Т.В.Горшкову.</w:t>
      </w:r>
      <w:r w:rsidR="00656044" w:rsidRPr="00185F1C">
        <w:rPr>
          <w:sz w:val="24"/>
        </w:rPr>
        <w:t xml:space="preserve"> </w:t>
      </w:r>
    </w:p>
    <w:p w:rsidR="00656044" w:rsidRDefault="00656044" w:rsidP="002711FA">
      <w:pPr>
        <w:ind w:right="-30"/>
        <w:jc w:val="both"/>
      </w:pPr>
    </w:p>
    <w:p w:rsidR="00656044" w:rsidRDefault="00656044" w:rsidP="00656044">
      <w:pPr>
        <w:rPr>
          <w:bCs/>
          <w:sz w:val="22"/>
          <w:szCs w:val="22"/>
        </w:rPr>
      </w:pPr>
    </w:p>
    <w:p w:rsidR="00656044" w:rsidRPr="003934A6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56044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56044" w:rsidRPr="00402F2C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656044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</w:p>
    <w:p w:rsidR="00656044" w:rsidRPr="003934A6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56044" w:rsidRDefault="00656044" w:rsidP="0065604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B766D" w:rsidRPr="00245F11" w:rsidRDefault="00656044" w:rsidP="00245F1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>
        <w:t xml:space="preserve">    </w:t>
      </w:r>
    </w:p>
    <w:sectPr w:rsidR="002B766D" w:rsidRPr="00245F11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044"/>
    <w:rsid w:val="00082EBE"/>
    <w:rsid w:val="001B1B47"/>
    <w:rsid w:val="001B67D4"/>
    <w:rsid w:val="00245F11"/>
    <w:rsid w:val="002711FA"/>
    <w:rsid w:val="002B766D"/>
    <w:rsid w:val="004B43F6"/>
    <w:rsid w:val="005C4827"/>
    <w:rsid w:val="005D5D20"/>
    <w:rsid w:val="00656044"/>
    <w:rsid w:val="00684017"/>
    <w:rsid w:val="007B3D66"/>
    <w:rsid w:val="008E2FA5"/>
    <w:rsid w:val="00A57171"/>
    <w:rsid w:val="00A702F4"/>
    <w:rsid w:val="00B21F3F"/>
    <w:rsid w:val="00BA1925"/>
    <w:rsid w:val="00C822AD"/>
    <w:rsid w:val="00CC4882"/>
    <w:rsid w:val="00E357C5"/>
    <w:rsid w:val="00E92B02"/>
    <w:rsid w:val="00E9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604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560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560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5604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6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12</cp:revision>
  <cp:lastPrinted>2023-12-27T12:28:00Z</cp:lastPrinted>
  <dcterms:created xsi:type="dcterms:W3CDTF">2023-12-21T11:48:00Z</dcterms:created>
  <dcterms:modified xsi:type="dcterms:W3CDTF">2023-12-29T11:31:00Z</dcterms:modified>
</cp:coreProperties>
</file>