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240" w:rsidRPr="001A7F25" w:rsidRDefault="00544240" w:rsidP="00544240">
      <w:pPr>
        <w:jc w:val="center"/>
        <w:rPr>
          <w:b/>
        </w:rPr>
      </w:pPr>
      <w:r>
        <w:rPr>
          <w:b/>
        </w:rPr>
        <w:t xml:space="preserve">ТЕРРИТОРИАЛЬНАЯ </w:t>
      </w:r>
      <w:r w:rsidRPr="001A7F25">
        <w:rPr>
          <w:b/>
        </w:rPr>
        <w:t xml:space="preserve">ИЗБИРАТЕЛЬНАЯ КОМИССИЯ </w:t>
      </w:r>
    </w:p>
    <w:p w:rsidR="00544240" w:rsidRDefault="00544240" w:rsidP="00544240">
      <w:pPr>
        <w:jc w:val="center"/>
        <w:rPr>
          <w:b/>
        </w:rPr>
      </w:pPr>
      <w:r w:rsidRPr="001A7F25">
        <w:rPr>
          <w:b/>
        </w:rPr>
        <w:t>СОСНОВОБОРСКОГО ГОРОДСКОГО ОКРУГА ЛЕНИНГРАДСКОЙ ОБЛАСТИ</w:t>
      </w:r>
    </w:p>
    <w:p w:rsidR="00544240" w:rsidRDefault="00544240" w:rsidP="00544240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  <w:r w:rsidRPr="0005221F">
        <w:rPr>
          <w:rFonts w:ascii="Times New Roman" w:hAnsi="Times New Roman"/>
          <w:b/>
          <w:bCs/>
          <w:sz w:val="24"/>
          <w:szCs w:val="24"/>
        </w:rPr>
        <w:t>с полномочиями окружной избирательной комиссии</w:t>
      </w:r>
    </w:p>
    <w:p w:rsidR="00544240" w:rsidRPr="00151750" w:rsidRDefault="00544240" w:rsidP="00544240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  <w:r w:rsidRPr="0005221F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одномандатного</w:t>
      </w:r>
      <w:r w:rsidRPr="0005221F">
        <w:rPr>
          <w:rFonts w:ascii="Times New Roman" w:hAnsi="Times New Roman"/>
          <w:b/>
          <w:bCs/>
          <w:sz w:val="24"/>
          <w:szCs w:val="24"/>
        </w:rPr>
        <w:t xml:space="preserve"> избирательного округа № 3 </w:t>
      </w:r>
    </w:p>
    <w:p w:rsidR="00544240" w:rsidRPr="001A7F25" w:rsidRDefault="00EB3874" w:rsidP="00544240">
      <w:pPr>
        <w:jc w:val="center"/>
        <w:rPr>
          <w:b/>
        </w:rPr>
      </w:pPr>
      <w:r>
        <w:rPr>
          <w:b/>
          <w:noProof/>
        </w:rPr>
        <w:pict>
          <v:line id="_x0000_s1026" style="position:absolute;left:0;text-align:left;flip:y;z-index:251660288" from="-6pt,4.75pt" to="482.4pt,5.85pt" o:allowincell="f" strokeweight="2pt">
            <v:stroke startarrowwidth="narrow" startarrowlength="short" endarrowwidth="narrow" endarrowlength="short"/>
          </v:line>
        </w:pict>
      </w:r>
    </w:p>
    <w:p w:rsidR="00544240" w:rsidRPr="001A7F25" w:rsidRDefault="00544240" w:rsidP="00544240">
      <w:pPr>
        <w:jc w:val="center"/>
        <w:rPr>
          <w:b/>
          <w:spacing w:val="20"/>
        </w:rPr>
      </w:pPr>
      <w:r w:rsidRPr="001A7F25">
        <w:rPr>
          <w:b/>
          <w:spacing w:val="20"/>
        </w:rPr>
        <w:t>Р Е Ш Е Н И Е</w:t>
      </w:r>
    </w:p>
    <w:p w:rsidR="00544240" w:rsidRPr="001A7F25" w:rsidRDefault="00544240" w:rsidP="00544240">
      <w:pPr>
        <w:jc w:val="center"/>
        <w:rPr>
          <w:b/>
          <w:spacing w:val="20"/>
        </w:rPr>
      </w:pPr>
    </w:p>
    <w:p w:rsidR="00544240" w:rsidRPr="00AD26B2" w:rsidRDefault="00544240" w:rsidP="00544240">
      <w:pPr>
        <w:jc w:val="center"/>
        <w:rPr>
          <w:b/>
          <w:spacing w:val="20"/>
        </w:rPr>
      </w:pPr>
      <w:r w:rsidRPr="00AD26B2">
        <w:rPr>
          <w:b/>
          <w:spacing w:val="20"/>
        </w:rPr>
        <w:t xml:space="preserve">от   </w:t>
      </w:r>
      <w:r w:rsidR="00986691">
        <w:rPr>
          <w:b/>
          <w:spacing w:val="20"/>
        </w:rPr>
        <w:t>29.07.</w:t>
      </w:r>
      <w:r w:rsidRPr="005C0EDF">
        <w:rPr>
          <w:b/>
          <w:spacing w:val="20"/>
        </w:rPr>
        <w:t>2022</w:t>
      </w:r>
      <w:r w:rsidR="00986691">
        <w:rPr>
          <w:b/>
          <w:spacing w:val="20"/>
        </w:rPr>
        <w:t xml:space="preserve"> г. № 47/237</w:t>
      </w:r>
    </w:p>
    <w:p w:rsidR="00544240" w:rsidRDefault="00EB3874" w:rsidP="00544240">
      <w:pPr>
        <w:pStyle w:val="1"/>
        <w:rPr>
          <w:bCs w:val="0"/>
          <w:sz w:val="24"/>
        </w:rPr>
      </w:pPr>
      <w:r w:rsidRPr="00EB3874">
        <w:rPr>
          <w:bCs w:val="0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.25pt;margin-top:4.5pt;width:373.85pt;height:109.6pt;z-index:251661312" filled="f" fillcolor="black" stroked="f">
            <v:textbox style="mso-next-textbox:#_x0000_s1027">
              <w:txbxContent>
                <w:p w:rsidR="00544240" w:rsidRDefault="00544240" w:rsidP="00544240">
                  <w:pPr>
                    <w:pStyle w:val="14-15"/>
                    <w:widowControl/>
                    <w:spacing w:line="240" w:lineRule="auto"/>
                    <w:ind w:firstLine="0"/>
                    <w:jc w:val="left"/>
                    <w:rPr>
                      <w:bCs/>
                      <w:sz w:val="24"/>
                      <w:szCs w:val="24"/>
                    </w:rPr>
                  </w:pPr>
                </w:p>
                <w:p w:rsidR="00FA703C" w:rsidRPr="00FA703C" w:rsidRDefault="00FA703C" w:rsidP="00432A98">
                  <w:pPr>
                    <w:pStyle w:val="a3"/>
                    <w:spacing w:after="0"/>
                    <w:ind w:left="0"/>
                    <w:rPr>
                      <w:bCs/>
                    </w:rPr>
                  </w:pPr>
                  <w:r w:rsidRPr="00FA703C">
                    <w:rPr>
                      <w:bCs/>
                    </w:rPr>
                    <w:t xml:space="preserve">О формах нагрудных знаков и направления </w:t>
                  </w:r>
                  <w:r w:rsidR="003F1781">
                    <w:rPr>
                      <w:bCs/>
                    </w:rPr>
                    <w:t xml:space="preserve">для </w:t>
                  </w:r>
                  <w:r w:rsidRPr="00FA703C">
                    <w:rPr>
                      <w:bCs/>
                    </w:rPr>
                    <w:t>наблюдателей,</w:t>
                  </w:r>
                </w:p>
                <w:p w:rsidR="00544240" w:rsidRPr="00AF3194" w:rsidRDefault="007A42A7" w:rsidP="00544240">
                  <w:pPr>
                    <w:tabs>
                      <w:tab w:val="left" w:pos="540"/>
                    </w:tabs>
                    <w:jc w:val="both"/>
                    <w:rPr>
                      <w:b/>
                    </w:rPr>
                  </w:pPr>
                  <w:r>
                    <w:rPr>
                      <w:bCs/>
                    </w:rPr>
                    <w:t>используемых</w:t>
                  </w:r>
                  <w:r w:rsidRPr="00134277">
                    <w:rPr>
                      <w:bCs/>
                    </w:rPr>
                    <w:t xml:space="preserve"> </w:t>
                  </w:r>
                  <w:r w:rsidRPr="00160482">
                    <w:t>при проведении дополнительных выборов  депутата совета депутатов Сосновоборского городского округа четвертого созыва по одноманда</w:t>
                  </w:r>
                  <w:r>
                    <w:t>тному избирательному округу № 3</w:t>
                  </w:r>
                  <w:r w:rsidR="00544240" w:rsidRPr="00E5133E">
                    <w:rPr>
                      <w:bCs/>
                      <w:sz w:val="28"/>
                      <w:szCs w:val="28"/>
                    </w:rPr>
                    <w:t xml:space="preserve">      </w:t>
                  </w:r>
                </w:p>
                <w:p w:rsidR="00544240" w:rsidRDefault="00544240" w:rsidP="00544240"/>
                <w:p w:rsidR="00544240" w:rsidRDefault="00544240" w:rsidP="00544240"/>
                <w:p w:rsidR="00544240" w:rsidRDefault="00544240" w:rsidP="00544240"/>
                <w:p w:rsidR="00544240" w:rsidRPr="008E7BAC" w:rsidRDefault="00544240" w:rsidP="00544240"/>
              </w:txbxContent>
            </v:textbox>
          </v:shape>
        </w:pict>
      </w:r>
    </w:p>
    <w:p w:rsidR="00544240" w:rsidRPr="0032673C" w:rsidRDefault="00544240" w:rsidP="00544240">
      <w:pPr>
        <w:rPr>
          <w:b/>
          <w:sz w:val="22"/>
          <w:szCs w:val="22"/>
        </w:rPr>
      </w:pPr>
    </w:p>
    <w:p w:rsidR="00544240" w:rsidRPr="0032673C" w:rsidRDefault="00544240" w:rsidP="00544240">
      <w:pPr>
        <w:rPr>
          <w:b/>
          <w:sz w:val="22"/>
          <w:szCs w:val="22"/>
        </w:rPr>
      </w:pPr>
    </w:p>
    <w:p w:rsidR="00544240" w:rsidRPr="0032673C" w:rsidRDefault="00544240" w:rsidP="00544240">
      <w:pPr>
        <w:ind w:right="43"/>
        <w:jc w:val="both"/>
        <w:rPr>
          <w:sz w:val="22"/>
          <w:szCs w:val="22"/>
        </w:rPr>
      </w:pPr>
    </w:p>
    <w:p w:rsidR="00544240" w:rsidRDefault="00544240" w:rsidP="00544240">
      <w:pPr>
        <w:ind w:right="43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544240" w:rsidRDefault="00544240" w:rsidP="00544240">
      <w:pPr>
        <w:ind w:right="43"/>
        <w:jc w:val="both"/>
        <w:rPr>
          <w:sz w:val="22"/>
          <w:szCs w:val="22"/>
        </w:rPr>
      </w:pPr>
    </w:p>
    <w:p w:rsidR="00544240" w:rsidRPr="00070613" w:rsidRDefault="00544240" w:rsidP="00544240">
      <w:pPr>
        <w:ind w:right="43"/>
        <w:jc w:val="both"/>
        <w:rPr>
          <w:sz w:val="22"/>
          <w:szCs w:val="22"/>
        </w:rPr>
      </w:pPr>
    </w:p>
    <w:p w:rsidR="00544240" w:rsidRDefault="00544240" w:rsidP="00544240">
      <w:pPr>
        <w:pStyle w:val="23"/>
        <w:ind w:firstLine="708"/>
        <w:jc w:val="both"/>
        <w:rPr>
          <w:iCs/>
          <w:sz w:val="24"/>
          <w:szCs w:val="24"/>
        </w:rPr>
      </w:pPr>
    </w:p>
    <w:p w:rsidR="00544240" w:rsidRPr="00432A98" w:rsidRDefault="00544240" w:rsidP="00432A98">
      <w:pPr>
        <w:pStyle w:val="23"/>
        <w:ind w:firstLine="708"/>
        <w:jc w:val="both"/>
        <w:rPr>
          <w:iCs/>
          <w:sz w:val="24"/>
          <w:szCs w:val="24"/>
        </w:rPr>
      </w:pPr>
    </w:p>
    <w:p w:rsidR="00544240" w:rsidRPr="00432A98" w:rsidRDefault="00544240" w:rsidP="00432A98">
      <w:pPr>
        <w:pStyle w:val="a3"/>
        <w:spacing w:after="0"/>
        <w:ind w:left="0" w:hanging="45"/>
        <w:jc w:val="both"/>
      </w:pPr>
      <w:r w:rsidRPr="00432A98">
        <w:rPr>
          <w:bCs/>
        </w:rPr>
        <w:tab/>
      </w:r>
      <w:r w:rsidR="00432A98">
        <w:rPr>
          <w:bCs/>
        </w:rPr>
        <w:tab/>
      </w:r>
      <w:r w:rsidR="00432A98" w:rsidRPr="00432A98">
        <w:rPr>
          <w:bCs/>
        </w:rPr>
        <w:t xml:space="preserve">В соответствии с постановлением Избирательной комиссии Ленинградской области от </w:t>
      </w:r>
      <w:r w:rsidR="00432A98" w:rsidRPr="00432A98">
        <w:t xml:space="preserve">23 апреля 2019 </w:t>
      </w:r>
      <w:r w:rsidR="00432A98">
        <w:t>года</w:t>
      </w:r>
      <w:r w:rsidR="00432A98">
        <w:tab/>
        <w:t xml:space="preserve">№ </w:t>
      </w:r>
      <w:r w:rsidR="00432A98" w:rsidRPr="00432A98">
        <w:t>41/320</w:t>
      </w:r>
      <w:r w:rsidR="00432A98">
        <w:t xml:space="preserve"> «</w:t>
      </w:r>
      <w:r w:rsidR="00432A98" w:rsidRPr="00432A98">
        <w:rPr>
          <w:bCs/>
        </w:rPr>
        <w:t>О формах нагрудных знаков и направления</w:t>
      </w:r>
      <w:r w:rsidR="00432A98">
        <w:rPr>
          <w:bCs/>
        </w:rPr>
        <w:t xml:space="preserve"> </w:t>
      </w:r>
      <w:r w:rsidR="00432A98" w:rsidRPr="00432A98">
        <w:rPr>
          <w:bCs/>
        </w:rPr>
        <w:t>наблюдателей,</w:t>
      </w:r>
      <w:r w:rsidR="00432A98">
        <w:t xml:space="preserve"> </w:t>
      </w:r>
      <w:r w:rsidR="00432A98" w:rsidRPr="00432A98">
        <w:rPr>
          <w:bCs/>
        </w:rPr>
        <w:t xml:space="preserve">присутствующих при голосовании и подсчете голосов избирателей </w:t>
      </w:r>
      <w:r w:rsidR="00432A98">
        <w:t xml:space="preserve"> </w:t>
      </w:r>
      <w:r w:rsidR="00432A98">
        <w:rPr>
          <w:bCs/>
        </w:rPr>
        <w:t xml:space="preserve">при </w:t>
      </w:r>
      <w:r w:rsidR="00432A98" w:rsidRPr="00432A98">
        <w:rPr>
          <w:bCs/>
        </w:rPr>
        <w:t>проведении выборов депутатов советов депутатов</w:t>
      </w:r>
      <w:r w:rsidR="00432A98">
        <w:t xml:space="preserve"> </w:t>
      </w:r>
      <w:r w:rsidR="00432A98">
        <w:rPr>
          <w:bCs/>
        </w:rPr>
        <w:t xml:space="preserve">муниципальных образований </w:t>
      </w:r>
      <w:r w:rsidR="00432A98" w:rsidRPr="00432A98">
        <w:rPr>
          <w:bCs/>
        </w:rPr>
        <w:t xml:space="preserve">Ленинградской области </w:t>
      </w:r>
      <w:r w:rsidRPr="00432A98">
        <w:rPr>
          <w:bCs/>
        </w:rPr>
        <w:t xml:space="preserve">», </w:t>
      </w:r>
      <w:r w:rsidRPr="00432A98">
        <w:t xml:space="preserve">территориальная избирательная комиссия Сосновоборского городского округа </w:t>
      </w:r>
      <w:r w:rsidRPr="00432A98">
        <w:rPr>
          <w:b/>
        </w:rPr>
        <w:t>решила</w:t>
      </w:r>
      <w:r w:rsidRPr="00432A98">
        <w:t>:</w:t>
      </w:r>
    </w:p>
    <w:p w:rsidR="00134277" w:rsidRPr="007A42A7" w:rsidRDefault="00544240" w:rsidP="007A42A7">
      <w:pPr>
        <w:pStyle w:val="2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7A42A7">
        <w:rPr>
          <w:rFonts w:ascii="Times New Roman" w:hAnsi="Times New Roman" w:cs="Times New Roman"/>
          <w:b w:val="0"/>
          <w:color w:val="auto"/>
          <w:sz w:val="24"/>
          <w:szCs w:val="24"/>
          <w:lang w:eastAsia="en-US"/>
        </w:rPr>
        <w:t xml:space="preserve">Утвердить </w:t>
      </w:r>
      <w:r w:rsidR="00134277" w:rsidRPr="007A42A7">
        <w:rPr>
          <w:rFonts w:ascii="Times New Roman" w:hAnsi="Times New Roman" w:cs="Times New Roman"/>
          <w:b w:val="0"/>
          <w:color w:val="auto"/>
          <w:sz w:val="24"/>
          <w:szCs w:val="24"/>
        </w:rPr>
        <w:t>формы и описание нагрудного знака наблюдателя</w:t>
      </w:r>
      <w:r w:rsidR="004117CC" w:rsidRPr="007A42A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</w:t>
      </w:r>
      <w:r w:rsidR="007A42A7" w:rsidRPr="007A42A7">
        <w:rPr>
          <w:rFonts w:ascii="Times New Roman" w:hAnsi="Times New Roman" w:cs="Times New Roman"/>
          <w:b w:val="0"/>
          <w:color w:val="auto"/>
          <w:sz w:val="24"/>
          <w:szCs w:val="24"/>
        </w:rPr>
        <w:t>присутствующих при голосовании и подсчете голосов избирателей проведении дополнительных выборов  депутата совета депутатов Сосновоборского городского округа четвертого созыва по одномандатному избирательному округу № 3</w:t>
      </w:r>
      <w:r w:rsidR="007A42A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</w:t>
      </w:r>
      <w:r w:rsidR="00134277" w:rsidRPr="007A42A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34277" w:rsidRPr="007A42A7">
        <w:rPr>
          <w:rFonts w:ascii="Times New Roman" w:hAnsi="Times New Roman" w:cs="Times New Roman"/>
          <w:b w:val="0"/>
          <w:color w:val="auto"/>
          <w:sz w:val="24"/>
          <w:szCs w:val="24"/>
        </w:rPr>
        <w:t>согласно приложению № 1.</w:t>
      </w:r>
    </w:p>
    <w:p w:rsidR="00134277" w:rsidRPr="00E07A75" w:rsidRDefault="00432A98" w:rsidP="00E07A75">
      <w:pPr>
        <w:pStyle w:val="a3"/>
        <w:numPr>
          <w:ilvl w:val="0"/>
          <w:numId w:val="2"/>
        </w:numPr>
        <w:spacing w:after="0"/>
        <w:ind w:left="0" w:firstLine="426"/>
        <w:jc w:val="both"/>
        <w:rPr>
          <w:bCs/>
        </w:rPr>
      </w:pPr>
      <w:r w:rsidRPr="00134277">
        <w:rPr>
          <w:bCs/>
          <w:lang w:eastAsia="en-US"/>
        </w:rPr>
        <w:t xml:space="preserve">Утвердить </w:t>
      </w:r>
      <w:r w:rsidRPr="00134277">
        <w:rPr>
          <w:bCs/>
        </w:rPr>
        <w:t>форму направления, используемого для назначения наблюдателей</w:t>
      </w:r>
      <w:r w:rsidR="004117CC">
        <w:rPr>
          <w:bCs/>
        </w:rPr>
        <w:t xml:space="preserve"> </w:t>
      </w:r>
      <w:r w:rsidR="00134277" w:rsidRPr="00160482">
        <w:t>при проведении дополнительных выборов  депутата совета депутатов Сосновоборского городского округа четвертого созыва по одноманда</w:t>
      </w:r>
      <w:r w:rsidR="00134277">
        <w:t>тному избирательному округу № 3</w:t>
      </w:r>
      <w:r w:rsidR="004117CC">
        <w:t>,</w:t>
      </w:r>
      <w:r w:rsidR="00E07A75">
        <w:rPr>
          <w:bCs/>
        </w:rPr>
        <w:t xml:space="preserve"> </w:t>
      </w:r>
      <w:r w:rsidR="00134277" w:rsidRPr="00E07A75">
        <w:rPr>
          <w:bCs/>
        </w:rPr>
        <w:t xml:space="preserve">согласно приложению </w:t>
      </w:r>
      <w:r w:rsidR="00E07A75">
        <w:rPr>
          <w:bCs/>
        </w:rPr>
        <w:t xml:space="preserve">№ </w:t>
      </w:r>
      <w:r w:rsidR="00134277" w:rsidRPr="00E07A75">
        <w:rPr>
          <w:bCs/>
        </w:rPr>
        <w:t>2.</w:t>
      </w:r>
    </w:p>
    <w:p w:rsidR="00544240" w:rsidRPr="00134277" w:rsidRDefault="00544240" w:rsidP="00544240">
      <w:pPr>
        <w:pStyle w:val="a6"/>
        <w:numPr>
          <w:ilvl w:val="0"/>
          <w:numId w:val="2"/>
        </w:numPr>
        <w:spacing w:after="200"/>
        <w:ind w:left="0" w:firstLine="360"/>
        <w:jc w:val="both"/>
        <w:rPr>
          <w:color w:val="000000"/>
          <w:spacing w:val="3"/>
        </w:rPr>
      </w:pPr>
      <w:r w:rsidRPr="00134277">
        <w:rPr>
          <w:color w:val="000000"/>
          <w:spacing w:val="3"/>
        </w:rPr>
        <w:t xml:space="preserve">Разместить настоящее решение на официальном сайте   территориальной избирательной комиссии Сосновоборского городского округа </w:t>
      </w:r>
      <w:r w:rsidRPr="005D040A">
        <w:t>в информационно –телекоммуникационной сети «Интернет»</w:t>
      </w:r>
      <w:r>
        <w:t>.</w:t>
      </w:r>
    </w:p>
    <w:p w:rsidR="00544240" w:rsidRPr="0056303A" w:rsidRDefault="00544240" w:rsidP="00544240">
      <w:pPr>
        <w:ind w:firstLine="360"/>
        <w:jc w:val="both"/>
        <w:rPr>
          <w:bCs/>
        </w:rPr>
      </w:pPr>
    </w:p>
    <w:p w:rsidR="00544240" w:rsidRPr="003503DA" w:rsidRDefault="00544240" w:rsidP="00544240">
      <w:pPr>
        <w:ind w:firstLine="360"/>
        <w:rPr>
          <w:bCs/>
        </w:rPr>
      </w:pPr>
    </w:p>
    <w:p w:rsidR="00544240" w:rsidRDefault="00544240" w:rsidP="00544240">
      <w:pPr>
        <w:pStyle w:val="a3"/>
        <w:spacing w:after="0"/>
        <w:ind w:left="0"/>
      </w:pPr>
    </w:p>
    <w:p w:rsidR="00544240" w:rsidRPr="002561BD" w:rsidRDefault="00544240" w:rsidP="00544240">
      <w:pPr>
        <w:pStyle w:val="a3"/>
        <w:spacing w:after="0"/>
        <w:ind w:left="0"/>
        <w:rPr>
          <w:b/>
        </w:rPr>
      </w:pPr>
      <w:r w:rsidRPr="002561BD">
        <w:t>Председатель</w:t>
      </w:r>
    </w:p>
    <w:p w:rsidR="00544240" w:rsidRDefault="00544240" w:rsidP="00544240">
      <w:pPr>
        <w:pStyle w:val="a3"/>
        <w:spacing w:after="0"/>
        <w:ind w:left="0"/>
        <w:rPr>
          <w:b/>
        </w:rPr>
      </w:pPr>
      <w:r w:rsidRPr="002561BD">
        <w:t xml:space="preserve">территориальной избирательной комиссии </w:t>
      </w:r>
      <w:r>
        <w:tab/>
      </w:r>
      <w:r>
        <w:tab/>
      </w:r>
      <w:r>
        <w:tab/>
      </w:r>
      <w:r>
        <w:tab/>
        <w:t xml:space="preserve">            Т.В.Горшкова</w:t>
      </w:r>
    </w:p>
    <w:p w:rsidR="00544240" w:rsidRPr="00AF5329" w:rsidRDefault="00544240" w:rsidP="00544240">
      <w:pPr>
        <w:pStyle w:val="a3"/>
        <w:spacing w:after="0"/>
        <w:ind w:left="0"/>
        <w:rPr>
          <w:b/>
        </w:rPr>
      </w:pPr>
    </w:p>
    <w:p w:rsidR="00544240" w:rsidRDefault="00544240" w:rsidP="00544240">
      <w:pPr>
        <w:pStyle w:val="a3"/>
        <w:spacing w:after="0"/>
        <w:ind w:left="0"/>
      </w:pPr>
    </w:p>
    <w:p w:rsidR="00544240" w:rsidRPr="002561BD" w:rsidRDefault="00544240" w:rsidP="00544240">
      <w:pPr>
        <w:pStyle w:val="a3"/>
        <w:spacing w:after="0"/>
        <w:ind w:left="0"/>
        <w:rPr>
          <w:b/>
        </w:rPr>
      </w:pPr>
      <w:r w:rsidRPr="002561BD">
        <w:t xml:space="preserve">Секретарь </w:t>
      </w:r>
    </w:p>
    <w:p w:rsidR="00544240" w:rsidRPr="0024730D" w:rsidRDefault="00544240" w:rsidP="00544240">
      <w:pPr>
        <w:pStyle w:val="a3"/>
        <w:tabs>
          <w:tab w:val="left" w:pos="7655"/>
          <w:tab w:val="left" w:pos="7938"/>
        </w:tabs>
        <w:spacing w:after="0"/>
        <w:ind w:left="0"/>
        <w:rPr>
          <w:b/>
        </w:rPr>
      </w:pPr>
      <w:r w:rsidRPr="002561BD">
        <w:t>территориальной избирательной комиссии</w:t>
      </w:r>
      <w:r>
        <w:t xml:space="preserve">                                                         </w:t>
      </w:r>
      <w:r w:rsidRPr="002561BD">
        <w:t xml:space="preserve"> И.И.Погосова</w:t>
      </w:r>
      <w:r>
        <w:tab/>
      </w:r>
      <w:r>
        <w:tab/>
      </w:r>
    </w:p>
    <w:p w:rsidR="00544240" w:rsidRDefault="00544240" w:rsidP="00544240">
      <w:pPr>
        <w:spacing w:after="120" w:line="240" w:lineRule="exact"/>
        <w:jc w:val="center"/>
      </w:pPr>
      <w:r w:rsidRPr="009073FB">
        <w:t xml:space="preserve">                </w:t>
      </w:r>
      <w:r>
        <w:t xml:space="preserve">                                    </w:t>
      </w:r>
    </w:p>
    <w:p w:rsidR="00544240" w:rsidRDefault="00544240" w:rsidP="00544240"/>
    <w:p w:rsidR="000A3C98" w:rsidRDefault="000A3C98"/>
    <w:p w:rsidR="005C0EDF" w:rsidRDefault="005C0EDF"/>
    <w:p w:rsidR="005C0EDF" w:rsidRDefault="005C0EDF"/>
    <w:p w:rsidR="005C0EDF" w:rsidRPr="005C0EDF" w:rsidRDefault="005C0EDF" w:rsidP="005C0EDF">
      <w:pPr>
        <w:pStyle w:val="31"/>
        <w:rPr>
          <w:sz w:val="24"/>
          <w:szCs w:val="24"/>
        </w:rPr>
      </w:pPr>
    </w:p>
    <w:p w:rsidR="005C0EDF" w:rsidRDefault="005C0EDF"/>
    <w:sectPr w:rsidR="005C0EDF" w:rsidSect="002B6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25DD" w:rsidRDefault="00CE25DD" w:rsidP="005C0EDF">
      <w:r>
        <w:separator/>
      </w:r>
    </w:p>
  </w:endnote>
  <w:endnote w:type="continuationSeparator" w:id="1">
    <w:p w:rsidR="00CE25DD" w:rsidRDefault="00CE25DD" w:rsidP="005C0E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25DD" w:rsidRDefault="00CE25DD" w:rsidP="005C0EDF">
      <w:r>
        <w:separator/>
      </w:r>
    </w:p>
  </w:footnote>
  <w:footnote w:type="continuationSeparator" w:id="1">
    <w:p w:rsidR="00CE25DD" w:rsidRDefault="00CE25DD" w:rsidP="005C0E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B1E7A"/>
    <w:multiLevelType w:val="hybridMultilevel"/>
    <w:tmpl w:val="945E4778"/>
    <w:lvl w:ilvl="0" w:tplc="539CE01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574E1B"/>
    <w:multiLevelType w:val="hybridMultilevel"/>
    <w:tmpl w:val="48EE4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4240"/>
    <w:rsid w:val="00016E4B"/>
    <w:rsid w:val="0003682A"/>
    <w:rsid w:val="0004007A"/>
    <w:rsid w:val="000412EB"/>
    <w:rsid w:val="00062054"/>
    <w:rsid w:val="0007004D"/>
    <w:rsid w:val="00081FD4"/>
    <w:rsid w:val="000A3C98"/>
    <w:rsid w:val="000C46B1"/>
    <w:rsid w:val="00134277"/>
    <w:rsid w:val="001B0FF2"/>
    <w:rsid w:val="00226078"/>
    <w:rsid w:val="00237210"/>
    <w:rsid w:val="00256E81"/>
    <w:rsid w:val="00280C37"/>
    <w:rsid w:val="002866A4"/>
    <w:rsid w:val="002D2664"/>
    <w:rsid w:val="00330F5F"/>
    <w:rsid w:val="00351AD5"/>
    <w:rsid w:val="00351B3D"/>
    <w:rsid w:val="003540EC"/>
    <w:rsid w:val="00355464"/>
    <w:rsid w:val="00366BD3"/>
    <w:rsid w:val="003A7AD6"/>
    <w:rsid w:val="003B448C"/>
    <w:rsid w:val="003F1781"/>
    <w:rsid w:val="003F54F9"/>
    <w:rsid w:val="004117CC"/>
    <w:rsid w:val="00430323"/>
    <w:rsid w:val="00432A98"/>
    <w:rsid w:val="00455F7D"/>
    <w:rsid w:val="004933CB"/>
    <w:rsid w:val="004B172E"/>
    <w:rsid w:val="004C4278"/>
    <w:rsid w:val="004E4BC1"/>
    <w:rsid w:val="00544240"/>
    <w:rsid w:val="0055042E"/>
    <w:rsid w:val="005623CE"/>
    <w:rsid w:val="005940A3"/>
    <w:rsid w:val="0059466D"/>
    <w:rsid w:val="005C0EDF"/>
    <w:rsid w:val="0068022B"/>
    <w:rsid w:val="006A6B9A"/>
    <w:rsid w:val="006D30F7"/>
    <w:rsid w:val="006F1D39"/>
    <w:rsid w:val="006F6F20"/>
    <w:rsid w:val="007348F7"/>
    <w:rsid w:val="00770212"/>
    <w:rsid w:val="0078069F"/>
    <w:rsid w:val="0079662A"/>
    <w:rsid w:val="007A42A7"/>
    <w:rsid w:val="008143A8"/>
    <w:rsid w:val="00844A82"/>
    <w:rsid w:val="00886C19"/>
    <w:rsid w:val="00955921"/>
    <w:rsid w:val="009600FB"/>
    <w:rsid w:val="00986691"/>
    <w:rsid w:val="00A04F88"/>
    <w:rsid w:val="00A51603"/>
    <w:rsid w:val="00A95EC2"/>
    <w:rsid w:val="00AA56A3"/>
    <w:rsid w:val="00AC13B9"/>
    <w:rsid w:val="00AE6775"/>
    <w:rsid w:val="00AF0075"/>
    <w:rsid w:val="00AF275B"/>
    <w:rsid w:val="00B450BF"/>
    <w:rsid w:val="00B50F11"/>
    <w:rsid w:val="00B72C2E"/>
    <w:rsid w:val="00C24D12"/>
    <w:rsid w:val="00C90B82"/>
    <w:rsid w:val="00CD4FD0"/>
    <w:rsid w:val="00CE25DD"/>
    <w:rsid w:val="00CF2D36"/>
    <w:rsid w:val="00D01E86"/>
    <w:rsid w:val="00DC4616"/>
    <w:rsid w:val="00E07A75"/>
    <w:rsid w:val="00E25706"/>
    <w:rsid w:val="00E3790C"/>
    <w:rsid w:val="00E44935"/>
    <w:rsid w:val="00E82C5E"/>
    <w:rsid w:val="00E9651E"/>
    <w:rsid w:val="00EB3874"/>
    <w:rsid w:val="00F12622"/>
    <w:rsid w:val="00F923D7"/>
    <w:rsid w:val="00FA703C"/>
    <w:rsid w:val="00FE6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60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240"/>
    <w:pPr>
      <w:ind w:left="0" w:firstLine="0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4424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C0E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0ED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424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54424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54424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unhideWhenUsed/>
    <w:rsid w:val="0054424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544240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3">
    <w:name w:val="Стиль2"/>
    <w:basedOn w:val="a"/>
    <w:rsid w:val="00544240"/>
    <w:pPr>
      <w:jc w:val="center"/>
    </w:pPr>
    <w:rPr>
      <w:rFonts w:eastAsia="Times New Roman"/>
      <w:sz w:val="28"/>
      <w:szCs w:val="20"/>
    </w:rPr>
  </w:style>
  <w:style w:type="paragraph" w:styleId="a5">
    <w:name w:val="No Spacing"/>
    <w:uiPriority w:val="99"/>
    <w:qFormat/>
    <w:rsid w:val="00544240"/>
    <w:pPr>
      <w:ind w:left="0" w:firstLine="0"/>
      <w:jc w:val="left"/>
    </w:pPr>
    <w:rPr>
      <w:rFonts w:ascii="Calibri" w:eastAsia="Calibri" w:hAnsi="Calibri" w:cs="Times New Roman"/>
    </w:rPr>
  </w:style>
  <w:style w:type="paragraph" w:customStyle="1" w:styleId="14-15">
    <w:name w:val="Текст 14-1.5"/>
    <w:basedOn w:val="a"/>
    <w:rsid w:val="00544240"/>
    <w:pPr>
      <w:widowControl w:val="0"/>
      <w:spacing w:line="360" w:lineRule="auto"/>
      <w:ind w:firstLine="709"/>
      <w:jc w:val="both"/>
    </w:pPr>
    <w:rPr>
      <w:rFonts w:eastAsia="Times New Roman"/>
      <w:sz w:val="28"/>
      <w:szCs w:val="20"/>
    </w:rPr>
  </w:style>
  <w:style w:type="paragraph" w:styleId="a6">
    <w:name w:val="List Paragraph"/>
    <w:basedOn w:val="a"/>
    <w:uiPriority w:val="34"/>
    <w:qFormat/>
    <w:rsid w:val="0054424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C0E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C0ED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5C0ED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5C0EDF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7">
    <w:name w:val="endnote text"/>
    <w:basedOn w:val="a"/>
    <w:link w:val="a8"/>
    <w:uiPriority w:val="99"/>
    <w:semiHidden/>
    <w:unhideWhenUsed/>
    <w:rsid w:val="005C0EDF"/>
    <w:rPr>
      <w:rFonts w:eastAsia="Times New Roman"/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5C0E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ndnote reference"/>
    <w:uiPriority w:val="99"/>
    <w:semiHidden/>
    <w:unhideWhenUsed/>
    <w:rsid w:val="005C0ED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Погосова</dc:creator>
  <cp:lastModifiedBy>Погосова</cp:lastModifiedBy>
  <cp:revision>8</cp:revision>
  <cp:lastPrinted>2022-08-04T06:31:00Z</cp:lastPrinted>
  <dcterms:created xsi:type="dcterms:W3CDTF">2022-07-25T11:38:00Z</dcterms:created>
  <dcterms:modified xsi:type="dcterms:W3CDTF">2022-09-09T09:25:00Z</dcterms:modified>
</cp:coreProperties>
</file>