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9" w:rsidRPr="001A7F25" w:rsidRDefault="005051A9" w:rsidP="005051A9">
      <w:pPr>
        <w:jc w:val="center"/>
        <w:rPr>
          <w:b/>
          <w:sz w:val="24"/>
          <w:szCs w:val="24"/>
        </w:rPr>
      </w:pPr>
    </w:p>
    <w:p w:rsidR="005051A9" w:rsidRPr="001A7F25" w:rsidRDefault="005051A9" w:rsidP="005051A9">
      <w:pPr>
        <w:jc w:val="center"/>
        <w:rPr>
          <w:b/>
          <w:sz w:val="24"/>
          <w:szCs w:val="24"/>
        </w:rPr>
      </w:pPr>
    </w:p>
    <w:p w:rsidR="005051A9" w:rsidRPr="001A7F25" w:rsidRDefault="005051A9" w:rsidP="005051A9">
      <w:pPr>
        <w:jc w:val="center"/>
        <w:rPr>
          <w:b/>
          <w:sz w:val="24"/>
          <w:szCs w:val="24"/>
        </w:rPr>
      </w:pPr>
    </w:p>
    <w:p w:rsidR="005051A9" w:rsidRPr="001A7F25" w:rsidRDefault="005051A9" w:rsidP="005051A9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5051A9" w:rsidRDefault="005051A9" w:rsidP="005051A9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B133B" w:rsidRDefault="00151750" w:rsidP="00151750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5051A9" w:rsidRPr="00151750" w:rsidRDefault="00151750" w:rsidP="00151750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5051A9" w:rsidRPr="001A7F25" w:rsidRDefault="008F1CCD" w:rsidP="005051A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051A9" w:rsidRPr="001A7F25" w:rsidRDefault="005051A9" w:rsidP="005051A9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5051A9" w:rsidRPr="001A7F25" w:rsidRDefault="005051A9" w:rsidP="005051A9">
      <w:pPr>
        <w:jc w:val="center"/>
        <w:rPr>
          <w:b/>
          <w:spacing w:val="20"/>
          <w:sz w:val="24"/>
          <w:szCs w:val="24"/>
        </w:rPr>
      </w:pPr>
    </w:p>
    <w:p w:rsidR="005051A9" w:rsidRPr="001A7F25" w:rsidRDefault="00777431" w:rsidP="005051A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39/202</w:t>
      </w:r>
    </w:p>
    <w:p w:rsidR="005051A9" w:rsidRPr="001A7F25" w:rsidRDefault="005051A9" w:rsidP="005051A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051A9" w:rsidRPr="001A7F25" w:rsidRDefault="005051A9" w:rsidP="005051A9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051A9" w:rsidRPr="001A7F25" w:rsidRDefault="005051A9" w:rsidP="005051A9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О Календарном  плане мероприятий</w:t>
      </w:r>
    </w:p>
    <w:p w:rsidR="005051A9" w:rsidRPr="001A7F25" w:rsidRDefault="005051A9" w:rsidP="005051A9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по подготовке и проведению дополнительных выборов депутата</w:t>
      </w:r>
    </w:p>
    <w:p w:rsidR="005051A9" w:rsidRPr="001A7F25" w:rsidRDefault="005051A9" w:rsidP="005051A9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совета депутатов Сосновоборского городского округа четвертого созыва</w:t>
      </w:r>
    </w:p>
    <w:p w:rsidR="005051A9" w:rsidRPr="001A7F25" w:rsidRDefault="005051A9" w:rsidP="005051A9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по одноманда</w:t>
      </w:r>
      <w:r w:rsidR="00966118">
        <w:rPr>
          <w:rFonts w:ascii="Times New Roman" w:hAnsi="Times New Roman" w:cs="Times New Roman"/>
          <w:i w:val="0"/>
          <w:color w:val="auto"/>
          <w:sz w:val="24"/>
          <w:szCs w:val="24"/>
        </w:rPr>
        <w:t>тному избирательному округу № 3</w:t>
      </w:r>
    </w:p>
    <w:p w:rsidR="005051A9" w:rsidRPr="001A7F25" w:rsidRDefault="005051A9" w:rsidP="005051A9">
      <w:pPr>
        <w:rPr>
          <w:sz w:val="24"/>
          <w:szCs w:val="24"/>
        </w:rPr>
      </w:pPr>
    </w:p>
    <w:p w:rsidR="005051A9" w:rsidRPr="00966118" w:rsidRDefault="005051A9" w:rsidP="00966118">
      <w:pPr>
        <w:jc w:val="both"/>
        <w:rPr>
          <w:sz w:val="24"/>
          <w:szCs w:val="24"/>
        </w:rPr>
      </w:pPr>
    </w:p>
    <w:p w:rsidR="005051A9" w:rsidRPr="00966118" w:rsidRDefault="005051A9" w:rsidP="00966118">
      <w:pPr>
        <w:pStyle w:val="af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1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подпунктом «б» пункта 10 статьи 24 Федерального закона </w:t>
      </w:r>
      <w:r w:rsidRPr="00966118">
        <w:rPr>
          <w:rFonts w:ascii="Times New Roman" w:hAnsi="Times New Roman" w:cs="Times New Roman"/>
          <w:sz w:val="24"/>
          <w:szCs w:val="24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 2 части 2 статьи </w:t>
      </w:r>
      <w:r w:rsidRPr="00966118">
        <w:rPr>
          <w:rFonts w:ascii="Times New Roman" w:hAnsi="Times New Roman" w:cs="Times New Roman"/>
          <w:sz w:val="24"/>
          <w:szCs w:val="24"/>
        </w:rPr>
        <w:br/>
        <w:t>9 областного закона от 15 мая 2013 года № 26-оз «О системе избирательных комиссий и избирательных участках в Ленинградской области», постановлением Избирательной коми</w:t>
      </w:r>
      <w:r w:rsidR="00966118" w:rsidRPr="00966118">
        <w:rPr>
          <w:rFonts w:ascii="Times New Roman" w:hAnsi="Times New Roman" w:cs="Times New Roman"/>
          <w:sz w:val="24"/>
          <w:szCs w:val="24"/>
        </w:rPr>
        <w:t>ссии Ленинградской области от 18 мая 2022 года № 195/1324</w:t>
      </w:r>
      <w:r w:rsidRPr="00966118">
        <w:rPr>
          <w:rFonts w:ascii="Times New Roman" w:hAnsi="Times New Roman" w:cs="Times New Roman"/>
          <w:sz w:val="24"/>
          <w:szCs w:val="24"/>
        </w:rPr>
        <w:t xml:space="preserve"> «</w:t>
      </w:r>
      <w:r w:rsidRPr="00966118">
        <w:rPr>
          <w:rFonts w:ascii="Times New Roman" w:hAnsi="Times New Roman" w:cs="Times New Roman"/>
          <w:bCs/>
          <w:sz w:val="24"/>
          <w:szCs w:val="24"/>
        </w:rPr>
        <w:t xml:space="preserve">О Типовом </w:t>
      </w:r>
      <w:r w:rsidRPr="00966118">
        <w:rPr>
          <w:rFonts w:ascii="Times New Roman" w:hAnsi="Times New Roman" w:cs="Times New Roman"/>
          <w:sz w:val="24"/>
          <w:szCs w:val="24"/>
        </w:rPr>
        <w:t xml:space="preserve">календарном плане мероприятий по подготовке и проведению </w:t>
      </w:r>
      <w:r w:rsidR="00966118" w:rsidRPr="00966118">
        <w:rPr>
          <w:rFonts w:ascii="Times New Roman" w:hAnsi="Times New Roman" w:cs="Times New Roman"/>
          <w:sz w:val="24"/>
          <w:szCs w:val="24"/>
        </w:rPr>
        <w:t>основных, повторных и дополнительных выборов депутатов советов депутатов муниципальных образований Ленинградской области 11 сентября 2022</w:t>
      </w:r>
      <w:r w:rsidRPr="00966118">
        <w:rPr>
          <w:rFonts w:ascii="Times New Roman" w:hAnsi="Times New Roman" w:cs="Times New Roman"/>
          <w:sz w:val="24"/>
          <w:szCs w:val="24"/>
        </w:rPr>
        <w:t xml:space="preserve"> года» территориальная избирательная комиссия Сосновоборского городского округа </w:t>
      </w:r>
      <w:r w:rsidR="0065659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6611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51A9" w:rsidRPr="001A7F25" w:rsidRDefault="005051A9" w:rsidP="005051A9">
      <w:pPr>
        <w:pStyle w:val="21"/>
        <w:keepNext/>
        <w:keepLines/>
        <w:spacing w:after="0" w:line="240" w:lineRule="auto"/>
        <w:ind w:left="0"/>
        <w:rPr>
          <w:sz w:val="24"/>
          <w:szCs w:val="24"/>
        </w:rPr>
      </w:pPr>
      <w:r w:rsidRPr="001A7F25">
        <w:rPr>
          <w:sz w:val="24"/>
          <w:szCs w:val="24"/>
        </w:rPr>
        <w:tab/>
      </w:r>
    </w:p>
    <w:p w:rsidR="005051A9" w:rsidRDefault="005051A9" w:rsidP="005051A9">
      <w:pPr>
        <w:pStyle w:val="6"/>
        <w:numPr>
          <w:ilvl w:val="0"/>
          <w:numId w:val="5"/>
        </w:numPr>
        <w:spacing w:before="0" w:line="240" w:lineRule="auto"/>
        <w:ind w:left="0" w:firstLine="70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Календарный план мероприятий по подготовке и проведению дополнительных выборов  депутата совета  депутатов Сосновоборского городского округа Ленинградской области  четвертого созыва по одномандатному избирательному округу № </w:t>
      </w:r>
      <w:r w:rsidR="00966118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1A7F25">
        <w:rPr>
          <w:rFonts w:ascii="Times New Roman" w:hAnsi="Times New Roman" w:cs="Times New Roman"/>
          <w:i w:val="0"/>
          <w:sz w:val="24"/>
          <w:szCs w:val="24"/>
        </w:rPr>
        <w:t>,</w:t>
      </w:r>
      <w:r w:rsidRPr="001A7F25">
        <w:rPr>
          <w:rFonts w:ascii="Times New Roman" w:hAnsi="Times New Roman" w:cs="Times New Roman"/>
          <w:sz w:val="24"/>
          <w:szCs w:val="24"/>
        </w:rPr>
        <w:t xml:space="preserve"> </w:t>
      </w:r>
      <w:r w:rsidR="00966118">
        <w:rPr>
          <w:rFonts w:ascii="Times New Roman" w:hAnsi="Times New Roman" w:cs="Times New Roman"/>
          <w:i w:val="0"/>
          <w:color w:val="auto"/>
          <w:sz w:val="24"/>
          <w:szCs w:val="24"/>
        </w:rPr>
        <w:t>назначенных на 11 сентября 2022</w:t>
      </w: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 (прилагается).</w:t>
      </w:r>
    </w:p>
    <w:p w:rsidR="00966118" w:rsidRPr="00966118" w:rsidRDefault="00966118" w:rsidP="00966118"/>
    <w:p w:rsidR="00966118" w:rsidRDefault="005051A9" w:rsidP="00966118">
      <w:pPr>
        <w:ind w:firstLine="426"/>
        <w:jc w:val="both"/>
        <w:rPr>
          <w:color w:val="000000"/>
          <w:spacing w:val="3"/>
          <w:sz w:val="24"/>
          <w:szCs w:val="24"/>
        </w:rPr>
      </w:pPr>
      <w:r w:rsidRPr="001A7F25">
        <w:rPr>
          <w:bCs/>
          <w:sz w:val="24"/>
          <w:szCs w:val="24"/>
        </w:rPr>
        <w:tab/>
        <w:t>2.</w:t>
      </w:r>
      <w:r w:rsidRPr="001A7F25">
        <w:rPr>
          <w:color w:val="000000"/>
          <w:spacing w:val="3"/>
          <w:sz w:val="24"/>
          <w:szCs w:val="24"/>
        </w:rPr>
        <w:t xml:space="preserve"> </w:t>
      </w:r>
      <w:r w:rsidR="00966118"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="00966118" w:rsidRPr="005D040A">
        <w:rPr>
          <w:sz w:val="24"/>
          <w:szCs w:val="24"/>
        </w:rPr>
        <w:t>в информационно –телекоммуникационной сети «Интернет»</w:t>
      </w:r>
      <w:r w:rsidR="00966118">
        <w:rPr>
          <w:sz w:val="24"/>
          <w:szCs w:val="24"/>
        </w:rPr>
        <w:t>.</w:t>
      </w:r>
    </w:p>
    <w:p w:rsidR="00966118" w:rsidRPr="005D040A" w:rsidRDefault="00966118" w:rsidP="00966118">
      <w:pPr>
        <w:ind w:firstLine="426"/>
        <w:jc w:val="both"/>
        <w:rPr>
          <w:sz w:val="24"/>
          <w:szCs w:val="24"/>
        </w:rPr>
      </w:pPr>
    </w:p>
    <w:p w:rsidR="005051A9" w:rsidRPr="001A7F25" w:rsidRDefault="005051A9" w:rsidP="00966118">
      <w:pPr>
        <w:shd w:val="clear" w:color="auto" w:fill="FFFFFF"/>
        <w:tabs>
          <w:tab w:val="left" w:pos="709"/>
        </w:tabs>
        <w:jc w:val="both"/>
        <w:rPr>
          <w:bCs/>
          <w:sz w:val="24"/>
          <w:szCs w:val="24"/>
        </w:rPr>
      </w:pPr>
      <w:r w:rsidRPr="001A7F25">
        <w:rPr>
          <w:color w:val="000000"/>
          <w:spacing w:val="3"/>
          <w:sz w:val="24"/>
          <w:szCs w:val="24"/>
        </w:rPr>
        <w:tab/>
      </w:r>
      <w:r w:rsidRPr="001A7F25">
        <w:rPr>
          <w:sz w:val="24"/>
          <w:szCs w:val="24"/>
        </w:rPr>
        <w:t xml:space="preserve">3.Контроль за исполнением настоящего решения возложить на председателя территориальной избирательной комиссии Горшкову Т.В. </w:t>
      </w:r>
    </w:p>
    <w:p w:rsidR="005051A9" w:rsidRPr="001A7F25" w:rsidRDefault="005051A9" w:rsidP="005051A9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4"/>
          <w:szCs w:val="24"/>
        </w:rPr>
      </w:pPr>
    </w:p>
    <w:p w:rsidR="005051A9" w:rsidRPr="001A7F25" w:rsidRDefault="005051A9" w:rsidP="005051A9">
      <w:pPr>
        <w:ind w:left="284"/>
        <w:jc w:val="both"/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ab/>
      </w:r>
    </w:p>
    <w:p w:rsidR="005051A9" w:rsidRPr="001A7F25" w:rsidRDefault="005051A9" w:rsidP="005051A9">
      <w:pPr>
        <w:ind w:left="284"/>
        <w:jc w:val="both"/>
        <w:rPr>
          <w:sz w:val="24"/>
          <w:szCs w:val="24"/>
        </w:rPr>
      </w:pPr>
    </w:p>
    <w:p w:rsidR="005051A9" w:rsidRPr="001A7F25" w:rsidRDefault="005051A9" w:rsidP="005051A9">
      <w:pPr>
        <w:rPr>
          <w:bCs/>
          <w:sz w:val="24"/>
          <w:szCs w:val="24"/>
        </w:rPr>
      </w:pPr>
    </w:p>
    <w:p w:rsidR="005051A9" w:rsidRPr="001A7F25" w:rsidRDefault="005051A9" w:rsidP="005051A9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Председатель</w:t>
      </w:r>
    </w:p>
    <w:p w:rsidR="005051A9" w:rsidRPr="001A7F25" w:rsidRDefault="005051A9" w:rsidP="005051A9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>Т.В.Горшкова</w:t>
      </w:r>
    </w:p>
    <w:p w:rsidR="005051A9" w:rsidRPr="001A7F25" w:rsidRDefault="005051A9" w:rsidP="005051A9">
      <w:pPr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</w:r>
      <w:r w:rsidRPr="001A7F25">
        <w:rPr>
          <w:bCs/>
          <w:sz w:val="24"/>
          <w:szCs w:val="24"/>
        </w:rPr>
        <w:tab/>
        <w:t xml:space="preserve">      </w:t>
      </w:r>
      <w:r w:rsidRPr="001A7F25">
        <w:rPr>
          <w:bCs/>
          <w:sz w:val="24"/>
          <w:szCs w:val="24"/>
        </w:rPr>
        <w:tab/>
        <w:t xml:space="preserve">      </w:t>
      </w:r>
    </w:p>
    <w:p w:rsidR="005051A9" w:rsidRPr="001A7F25" w:rsidRDefault="005051A9" w:rsidP="005051A9">
      <w:pPr>
        <w:jc w:val="both"/>
        <w:rPr>
          <w:sz w:val="24"/>
          <w:szCs w:val="24"/>
        </w:rPr>
      </w:pPr>
    </w:p>
    <w:p w:rsidR="005051A9" w:rsidRPr="001A7F25" w:rsidRDefault="005051A9" w:rsidP="005051A9">
      <w:pPr>
        <w:jc w:val="both"/>
        <w:rPr>
          <w:sz w:val="24"/>
          <w:szCs w:val="24"/>
        </w:rPr>
      </w:pPr>
      <w:r w:rsidRPr="001A7F25">
        <w:rPr>
          <w:sz w:val="24"/>
          <w:szCs w:val="24"/>
        </w:rPr>
        <w:t xml:space="preserve">Секретарь </w:t>
      </w:r>
    </w:p>
    <w:p w:rsidR="005051A9" w:rsidRPr="001A7F25" w:rsidRDefault="005051A9" w:rsidP="005051A9">
      <w:pPr>
        <w:jc w:val="both"/>
        <w:rPr>
          <w:bCs/>
          <w:sz w:val="24"/>
          <w:szCs w:val="24"/>
        </w:rPr>
      </w:pPr>
      <w:r w:rsidRPr="001A7F25">
        <w:rPr>
          <w:bCs/>
          <w:sz w:val="24"/>
          <w:szCs w:val="24"/>
        </w:rPr>
        <w:t>территориальной избирательной комиссии</w:t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sz w:val="24"/>
          <w:szCs w:val="24"/>
        </w:rPr>
        <w:tab/>
      </w:r>
      <w:r w:rsidRPr="001A7F25">
        <w:rPr>
          <w:bCs/>
          <w:sz w:val="24"/>
          <w:szCs w:val="24"/>
        </w:rPr>
        <w:t>И.И.Погосова</w:t>
      </w:r>
      <w:r w:rsidRPr="001A7F25">
        <w:rPr>
          <w:sz w:val="24"/>
          <w:szCs w:val="24"/>
        </w:rPr>
        <w:tab/>
        <w:t xml:space="preserve">     </w:t>
      </w:r>
      <w:r w:rsidRPr="001A7F25">
        <w:rPr>
          <w:sz w:val="24"/>
          <w:szCs w:val="24"/>
        </w:rPr>
        <w:tab/>
        <w:t xml:space="preserve">          </w:t>
      </w:r>
    </w:p>
    <w:p w:rsidR="005051A9" w:rsidRPr="001A7F25" w:rsidRDefault="005051A9" w:rsidP="005051A9">
      <w:pPr>
        <w:rPr>
          <w:sz w:val="24"/>
          <w:szCs w:val="24"/>
        </w:rPr>
      </w:pPr>
    </w:p>
    <w:p w:rsidR="005051A9" w:rsidRDefault="005051A9" w:rsidP="005051A9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051A9" w:rsidRPr="001A7F25" w:rsidRDefault="005051A9" w:rsidP="005051A9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5051A9" w:rsidRPr="001A7F25" w:rsidRDefault="005051A9" w:rsidP="005051A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к решению</w:t>
      </w:r>
    </w:p>
    <w:p w:rsidR="005051A9" w:rsidRPr="005729E5" w:rsidRDefault="005051A9" w:rsidP="005729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A7F2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</w:t>
      </w:r>
      <w:r w:rsidR="00777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ТИК от  23.06.2022 № 39/202</w:t>
      </w:r>
    </w:p>
    <w:p w:rsidR="005051A9" w:rsidRPr="001A7F25" w:rsidRDefault="005051A9" w:rsidP="005051A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5051A9" w:rsidRPr="001A7F25" w:rsidRDefault="005051A9" w:rsidP="005051A9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мероприятий по подготовке и проведению дополнительных выборов депутата</w:t>
      </w:r>
    </w:p>
    <w:p w:rsidR="00DB133B" w:rsidRDefault="005051A9" w:rsidP="005051A9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совета депутатов Сосновоборского городского округа</w:t>
      </w:r>
    </w:p>
    <w:p w:rsidR="005051A9" w:rsidRPr="001A7F25" w:rsidRDefault="005051A9" w:rsidP="005051A9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Ленинградской области </w:t>
      </w: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четвертого созыва</w:t>
      </w:r>
    </w:p>
    <w:p w:rsidR="005051A9" w:rsidRPr="001A7F25" w:rsidRDefault="005051A9" w:rsidP="005051A9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A7F25">
        <w:rPr>
          <w:rFonts w:ascii="Times New Roman" w:hAnsi="Times New Roman" w:cs="Times New Roman"/>
          <w:i w:val="0"/>
          <w:color w:val="auto"/>
          <w:sz w:val="24"/>
          <w:szCs w:val="24"/>
        </w:rPr>
        <w:t>по одноманда</w:t>
      </w:r>
      <w:r w:rsidR="00DB133B">
        <w:rPr>
          <w:rFonts w:ascii="Times New Roman" w:hAnsi="Times New Roman" w:cs="Times New Roman"/>
          <w:i w:val="0"/>
          <w:color w:val="auto"/>
          <w:sz w:val="24"/>
          <w:szCs w:val="24"/>
        </w:rPr>
        <w:t>тному избирательному округу № 3</w:t>
      </w:r>
    </w:p>
    <w:tbl>
      <w:tblPr>
        <w:tblW w:w="6520" w:type="dxa"/>
        <w:tblInd w:w="3369" w:type="dxa"/>
        <w:tblLayout w:type="fixed"/>
        <w:tblLook w:val="04A0"/>
      </w:tblPr>
      <w:tblGrid>
        <w:gridCol w:w="3685"/>
        <w:gridCol w:w="2835"/>
      </w:tblGrid>
      <w:tr w:rsidR="005051A9" w:rsidRPr="001A7F25" w:rsidTr="00DB133B">
        <w:tc>
          <w:tcPr>
            <w:tcW w:w="3685" w:type="dxa"/>
            <w:hideMark/>
          </w:tcPr>
          <w:p w:rsidR="005051A9" w:rsidRPr="001A7F25" w:rsidRDefault="005051A9" w:rsidP="005051A9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051A9" w:rsidRPr="001A7F25" w:rsidRDefault="005051A9" w:rsidP="005051A9">
            <w:pPr>
              <w:keepNext/>
              <w:keepLines/>
              <w:tabs>
                <w:tab w:val="left" w:pos="317"/>
                <w:tab w:val="left" w:pos="459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B133B" w:rsidRPr="005729E5" w:rsidRDefault="00DB133B">
      <w:pPr>
        <w:rPr>
          <w:sz w:val="24"/>
          <w:szCs w:val="24"/>
        </w:rPr>
      </w:pPr>
    </w:p>
    <w:tbl>
      <w:tblPr>
        <w:tblpPr w:leftFromText="180" w:rightFromText="180" w:vertAnchor="text" w:horzAnchor="margin" w:tblpY="20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75"/>
        <w:gridCol w:w="27"/>
        <w:gridCol w:w="4054"/>
        <w:gridCol w:w="2816"/>
        <w:gridCol w:w="2459"/>
      </w:tblGrid>
      <w:tr w:rsidR="00DB133B" w:rsidRPr="005729E5" w:rsidTr="00DB133B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33B" w:rsidRPr="005729E5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33B" w:rsidRPr="005729E5" w:rsidRDefault="00DB133B" w:rsidP="00DB133B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rStyle w:val="iiianoaieou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33B" w:rsidRPr="005729E5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 xml:space="preserve">Срок </w:t>
            </w:r>
            <w:r w:rsidRPr="005729E5">
              <w:rPr>
                <w:b/>
                <w:color w:val="000000" w:themeColor="text1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B133B" w:rsidRPr="005729E5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DB133B" w:rsidRPr="005729E5" w:rsidTr="00DB133B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33B" w:rsidRPr="005729E5" w:rsidRDefault="00DB133B" w:rsidP="00DB133B">
            <w:pPr>
              <w:keepNext/>
              <w:keepLines/>
              <w:jc w:val="center"/>
              <w:rPr>
                <w:rStyle w:val="iiianoaieou"/>
                <w:color w:val="000000" w:themeColor="text1"/>
                <w:sz w:val="24"/>
                <w:szCs w:val="24"/>
              </w:rPr>
            </w:pPr>
            <w:r w:rsidRPr="005729E5">
              <w:rPr>
                <w:rStyle w:val="iiianoaieou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B133B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НАЗНАЧЕНИЕ ВЫБОРОВ, ИЗБИРАТЕЛЬНЫЕ УЧАСТКИ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</w:tr>
      <w:tr w:rsidR="00945292" w:rsidRPr="005729E5" w:rsidTr="0066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Default="00691C99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691C99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691C99">
              <w:rPr>
                <w:color w:val="000000" w:themeColor="text1"/>
                <w:sz w:val="24"/>
                <w:szCs w:val="24"/>
              </w:rPr>
              <w:t>Назначение выборов в органы местного самоуправления</w:t>
            </w:r>
          </w:p>
          <w:p w:rsidR="00945292" w:rsidRPr="00691C99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691C99" w:rsidRDefault="00945292" w:rsidP="00691C99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691C99">
              <w:rPr>
                <w:color w:val="000000" w:themeColor="text1"/>
                <w:sz w:val="24"/>
                <w:szCs w:val="24"/>
              </w:rPr>
              <w:t>(ч.1 и ч.5 ст. 6 № 20-оз</w:t>
            </w:r>
            <w:r w:rsidRPr="00691C99">
              <w:rPr>
                <w:rStyle w:val="af0"/>
                <w:color w:val="000000" w:themeColor="text1"/>
                <w:sz w:val="24"/>
                <w:szCs w:val="24"/>
              </w:rPr>
              <w:footnoteReference w:id="2"/>
            </w:r>
            <w:r w:rsidRPr="00691C9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691C99" w:rsidRDefault="002B145A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июня</w:t>
            </w:r>
          </w:p>
          <w:p w:rsidR="00945292" w:rsidRPr="00691C99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691C99">
              <w:rPr>
                <w:color w:val="000000" w:themeColor="text1"/>
                <w:sz w:val="24"/>
                <w:szCs w:val="24"/>
              </w:rPr>
              <w:t xml:space="preserve">не ранее чем за 90 дней </w:t>
            </w:r>
            <w:r w:rsidRPr="00691C99">
              <w:rPr>
                <w:color w:val="000000" w:themeColor="text1"/>
                <w:sz w:val="24"/>
                <w:szCs w:val="24"/>
              </w:rPr>
              <w:br/>
              <w:t xml:space="preserve">и не позднее чем </w:t>
            </w:r>
            <w:r w:rsidRPr="00691C99">
              <w:rPr>
                <w:color w:val="000000" w:themeColor="text1"/>
                <w:sz w:val="24"/>
                <w:szCs w:val="24"/>
              </w:rPr>
              <w:br/>
              <w:t xml:space="preserve">за 80 дней </w:t>
            </w:r>
            <w:r w:rsidRPr="00691C99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691C99" w:rsidRDefault="00691C99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</w:t>
            </w:r>
            <w:r w:rsidR="00945292" w:rsidRPr="00691C99">
              <w:rPr>
                <w:color w:val="000000" w:themeColor="text1"/>
                <w:sz w:val="24"/>
                <w:szCs w:val="24"/>
              </w:rPr>
              <w:t xml:space="preserve"> депутатов </w:t>
            </w:r>
            <w:r>
              <w:rPr>
                <w:color w:val="000000" w:themeColor="text1"/>
                <w:sz w:val="24"/>
                <w:szCs w:val="24"/>
              </w:rPr>
              <w:t>Сосновоборского городского округ</w:t>
            </w:r>
            <w:r w:rsidR="00667412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691C99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Опубликование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5 ст. 6 № 20-оз)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0127D0" w:rsidRDefault="000127D0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2B145A" w:rsidRDefault="002B145A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0127D0" w:rsidRPr="005729E5" w:rsidRDefault="000127D0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Опубликование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назначении выборов 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6 ст. 6 № 20-оз)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B" w:rsidRDefault="002B145A" w:rsidP="007221E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 июня 2022 </w:t>
            </w:r>
          </w:p>
          <w:p w:rsidR="002B145A" w:rsidRDefault="002B145A" w:rsidP="007221E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145A" w:rsidRPr="007221EB" w:rsidRDefault="002B145A" w:rsidP="007221E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Default="007221EB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7221EB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7221EB">
              <w:rPr>
                <w:color w:val="000000" w:themeColor="text1"/>
                <w:sz w:val="24"/>
                <w:szCs w:val="24"/>
              </w:rPr>
              <w:br/>
              <w:t xml:space="preserve">через 5 дней </w:t>
            </w:r>
            <w:r w:rsidRPr="007221EB">
              <w:rPr>
                <w:color w:val="000000" w:themeColor="text1"/>
                <w:sz w:val="24"/>
                <w:szCs w:val="24"/>
              </w:rPr>
              <w:br/>
              <w:t>со дня принятия решения о назначении выборов</w:t>
            </w:r>
          </w:p>
          <w:p w:rsidR="000127D0" w:rsidRDefault="000127D0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4 июля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7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истечения установленного частью 5 статьи 6 № 20-оз срока официального опубликования решения 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депутатов 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27D0" w:rsidRDefault="000127D0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145A" w:rsidRDefault="002B145A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27D0" w:rsidRDefault="000127D0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691C99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Территориальная избирательная комиссия (далее – 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ТИК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</w:t>
            </w:r>
            <w:r w:rsidR="00C5136F">
              <w:rPr>
                <w:color w:val="000000" w:themeColor="text1"/>
                <w:sz w:val="24"/>
                <w:szCs w:val="24"/>
              </w:rPr>
              <w:t>газеты «Маяк»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котором опубликовано решение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назначении выборов, а если такое решение также было опубликовано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сетевом издании – вместе со сведениями о таком опубликовании)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(ч.7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ст. 6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одних суток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официального опубликования (публикации)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C5136F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 xml:space="preserve"> депутатов </w:t>
            </w:r>
          </w:p>
          <w:p w:rsidR="00945292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136F" w:rsidRPr="005729E5" w:rsidRDefault="00C5136F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Принятие решения </w:t>
            </w:r>
            <w:r w:rsidR="00C5136F">
              <w:rPr>
                <w:color w:val="000000" w:themeColor="text1"/>
                <w:sz w:val="24"/>
                <w:szCs w:val="24"/>
              </w:rPr>
              <w:t>о возложении полномочий окружной избирательной комиссии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на ТИК 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10 № 26-оз</w:t>
            </w:r>
            <w:r w:rsidRPr="005729E5">
              <w:rPr>
                <w:rStyle w:val="af0"/>
                <w:color w:val="000000" w:themeColor="text1"/>
                <w:sz w:val="24"/>
                <w:szCs w:val="24"/>
              </w:rPr>
              <w:footnoteReference w:id="3"/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 учетом ч. 1 ст. 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292" w:rsidRPr="005729E5" w:rsidRDefault="00C5136F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730CA8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A8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A8" w:rsidRDefault="00730CA8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решения о голосовании в течение нескольких дней подряд</w:t>
            </w:r>
          </w:p>
          <w:p w:rsidR="00B54996" w:rsidRDefault="00B54996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B54996" w:rsidRPr="005729E5" w:rsidRDefault="00B54996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(п. 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ст.</w:t>
            </w:r>
            <w:r>
              <w:rPr>
                <w:color w:val="000000" w:themeColor="text1"/>
                <w:sz w:val="24"/>
                <w:szCs w:val="24"/>
              </w:rPr>
              <w:t>63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ФЗ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CA8" w:rsidRDefault="00883E6F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CA8" w:rsidRPr="005729E5" w:rsidRDefault="00730CA8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C5136F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Публикация списка избирательного участка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 xml:space="preserve">, с указанием </w:t>
            </w:r>
            <w:r>
              <w:rPr>
                <w:color w:val="000000" w:themeColor="text1"/>
                <w:sz w:val="24"/>
                <w:szCs w:val="24"/>
              </w:rPr>
              <w:t xml:space="preserve">его границ </w:t>
            </w:r>
            <w:r>
              <w:rPr>
                <w:color w:val="000000" w:themeColor="text1"/>
                <w:sz w:val="24"/>
                <w:szCs w:val="24"/>
              </w:rPr>
              <w:br/>
              <w:t>и номера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, мест</w:t>
            </w:r>
            <w:r>
              <w:rPr>
                <w:color w:val="000000" w:themeColor="text1"/>
                <w:sz w:val="24"/>
                <w:szCs w:val="24"/>
              </w:rPr>
              <w:t>а нахождения участковой комиссии и помещения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 xml:space="preserve"> для голосования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6 ст. 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1 августа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чем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40 дней 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C5136F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Сосновоборского городского округа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После опубликования решения о назначении выборов и не позднее 18июля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 xml:space="preserve">Сбор предложений осуществляется в период, который начинается за 50 дней до дня голосования </w:t>
            </w:r>
            <w:r w:rsidRPr="005729E5">
              <w:rPr>
                <w:sz w:val="24"/>
                <w:szCs w:val="24"/>
              </w:rPr>
              <w:br/>
              <w:t>(22 июля) и оканчивается за 30 дней до дня голосования</w:t>
            </w:r>
            <w:r w:rsidRPr="005729E5">
              <w:rPr>
                <w:sz w:val="24"/>
                <w:szCs w:val="24"/>
              </w:rPr>
              <w:br/>
              <w:t>(11 августа)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945292" w:rsidP="00945292">
            <w:pPr>
              <w:pStyle w:val="af2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5729E5">
              <w:t>Избирательная комиссия Ленинградской области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4A" w:rsidRDefault="00FB774A" w:rsidP="00945292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45292" w:rsidRDefault="00945292" w:rsidP="00945292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СПИСКИ ИЗБИРАТЕЛЕЙ</w:t>
            </w:r>
          </w:p>
          <w:p w:rsidR="00FB774A" w:rsidRPr="005729E5" w:rsidRDefault="00FB774A" w:rsidP="00945292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сведений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об избирателях в ТИК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6 ст.17 ФЗ, ч. 1 ст. 8 № 20-оз)</w:t>
            </w: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C5136F" w:rsidP="005848B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Сосновоборского городского округа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8853CF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Составление списка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 xml:space="preserve"> избирателей </w:t>
            </w:r>
            <w:r>
              <w:rPr>
                <w:color w:val="000000" w:themeColor="text1"/>
                <w:sz w:val="24"/>
                <w:szCs w:val="24"/>
              </w:rPr>
              <w:t>избирательного участка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30 августа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11 дней </w:t>
            </w: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Передача первого экземпляра списка избирателей по акту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участковую избирательную комиссию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31 августа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10 дней </w:t>
            </w: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избирателям списка избирателей для ознакомления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его дополнительного уточнения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  <w:r w:rsidRPr="005729E5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 31 августа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10 дней </w:t>
            </w: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E931FC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Участковая</w:t>
            </w:r>
          </w:p>
          <w:p w:rsidR="00945292" w:rsidRPr="005729E5" w:rsidRDefault="00E931FC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избирательная комиссия (далее – УИК)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Рассмотрение заявлений граждан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включении их в список избирателей, о любой ошибке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или неточности в сведениях о них, внесенных в список избирателей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16 ст. 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24 часов,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а в день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течение двух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момента обращения,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но не позднее момента окончания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E931FC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УИК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Рассмотрение жалоб на решения участковых избирательных комиссий об отклонении заявления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включении гражданина Российской Федерации в список избирателей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16 ст. 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трехдневный срок,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а за три и менее дня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в день голосования –</w:t>
            </w: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немедленно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ТИК, суд (по месту нахождения участковой комиссии)</w:t>
            </w: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Подписание выверенного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уточненного списка избирателей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заверение списка печатью участковой избирательной комиссии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14 ст. 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10 сентября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8 или</w:t>
            </w:r>
            <w:r w:rsidR="005848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29E5">
              <w:rPr>
                <w:color w:val="000000" w:themeColor="text1"/>
                <w:sz w:val="24"/>
                <w:szCs w:val="24"/>
              </w:rPr>
              <w:t>9 сентября)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E931FC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color w:val="000000" w:themeColor="text1"/>
                <w:sz w:val="24"/>
                <w:szCs w:val="24"/>
              </w:rPr>
              <w:br/>
              <w:t>и секретарь УИК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5292" w:rsidRPr="005729E5" w:rsidTr="00DB1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D5466A" w:rsidP="0094529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945292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ее председателя  </w:t>
            </w: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4 ст. 8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10 сентября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8 или</w:t>
            </w:r>
            <w:r w:rsidR="005848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29E5">
              <w:rPr>
                <w:color w:val="000000" w:themeColor="text1"/>
                <w:sz w:val="24"/>
                <w:szCs w:val="24"/>
              </w:rPr>
              <w:t>9 сентября)</w:t>
            </w:r>
          </w:p>
          <w:p w:rsidR="00945292" w:rsidRPr="005729E5" w:rsidRDefault="00945292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дня, предшествующего дню голосования</w:t>
            </w: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5292" w:rsidRPr="005729E5" w:rsidRDefault="00945292" w:rsidP="00945292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92" w:rsidRPr="005729E5" w:rsidRDefault="00E931FC" w:rsidP="00945292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УИК</w:t>
            </w:r>
          </w:p>
        </w:tc>
      </w:tr>
    </w:tbl>
    <w:p w:rsidR="00DB133B" w:rsidRPr="005729E5" w:rsidRDefault="00DB133B" w:rsidP="00DB133B">
      <w:pPr>
        <w:rPr>
          <w:sz w:val="24"/>
          <w:szCs w:val="24"/>
        </w:rPr>
      </w:pPr>
      <w:r w:rsidRPr="005729E5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2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081"/>
        <w:gridCol w:w="2816"/>
        <w:gridCol w:w="2459"/>
      </w:tblGrid>
      <w:tr w:rsidR="00DB133B" w:rsidRPr="005729E5" w:rsidTr="00DB133B">
        <w:trPr>
          <w:trHeight w:val="698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33B" w:rsidRPr="005729E5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lastRenderedPageBreak/>
              <w:t>ВЫДВИЖЕНИЕ И РЕГИСТРАЦИЯ КАНДИДАТОВ, СТАТУС КАНДИДАТОВ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Выдвижение кандидатов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19 № 20-оз)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2B145A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23 июня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 xml:space="preserve"> до 18 часов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 xml:space="preserve">по местному времени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>24 июля</w:t>
            </w:r>
          </w:p>
          <w:p w:rsidR="00DB133B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145A" w:rsidRPr="005729E5" w:rsidRDefault="002B145A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со дня, следующего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днем официального опубликования решения о назначении выборов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до 18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местному времени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48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Избирательные объединения,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</w:t>
            </w:r>
          </w:p>
        </w:tc>
      </w:tr>
      <w:tr w:rsidR="00DB133B" w:rsidRPr="005729E5" w:rsidTr="00DB133B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Составление и публикация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Федеральным законом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«О политических партиях»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Федеральным законом № 67-ФЗ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Главного управления Министерства юстиции Российской Федерации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Санкт-Петербургу и Ленинградской области. Направление указанного списка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ТИК 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9 ст. 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три дня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официального опубликования (публикации)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Главное управление Министерства юстиции Российской Федерации по Санкт-Петербургу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Ленинградской области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для регистрации и об утверждении предельного количества подписей избирателей, которое может быть представлено кандидатом для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регистрации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4 ст. 21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2B145A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D5466A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Сбор подписей в поддержку выдвижения кандидатов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5 ст. 21 № 20-оз)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Со дня, след</w:t>
            </w:r>
            <w:r w:rsidR="005848B4">
              <w:rPr>
                <w:color w:val="000000" w:themeColor="text1"/>
                <w:sz w:val="24"/>
                <w:szCs w:val="24"/>
              </w:rPr>
              <w:t xml:space="preserve">ующего </w:t>
            </w:r>
            <w:r w:rsidR="005848B4">
              <w:rPr>
                <w:color w:val="000000" w:themeColor="text1"/>
                <w:sz w:val="24"/>
                <w:szCs w:val="24"/>
              </w:rPr>
              <w:br/>
              <w:t xml:space="preserve">за днем уведомления ТИК </w:t>
            </w:r>
            <w:r w:rsidRPr="005729E5">
              <w:rPr>
                <w:color w:val="000000" w:themeColor="text1"/>
                <w:sz w:val="24"/>
                <w:szCs w:val="24"/>
              </w:rPr>
              <w:t>о выдвижении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Кандидаты, граждане Российской Федерации, достигшие</w:t>
            </w:r>
            <w:r w:rsidR="005848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к моменту сбора подписей возраста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18 лет и не признанные судом недееспособными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Представление в ТИК  подписных листов с подписями избирателей, а также иных документов, необходимых для регистрации кандидатов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22 №20-оз)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ранее 7 июля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не позднее 18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местному времени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27 июля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ранее чем за 65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18.00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местному времени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45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i/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избирательном бюллетене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ст. 17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До 18 часов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 местному времени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27 июля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45 дней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до дня голосования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(в последний день указанного срока – 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18 часов по местному времени)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5848B4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Уполномоченный член ТИК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 xml:space="preserve">с правом решающего голоса (в случае делегирования ему таких полномочий ТИК </w:t>
            </w:r>
          </w:p>
        </w:tc>
      </w:tr>
      <w:tr w:rsidR="00DB133B" w:rsidRPr="005729E5" w:rsidTr="00DB133B">
        <w:trPr>
          <w:trHeight w:val="19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Извещение о выявлении неполноты сведений о кандидате или несоблюдения требований закона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к оформлению документов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24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1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  <w:r w:rsidRPr="005729E5">
              <w:rPr>
                <w:color w:val="000000" w:themeColor="text1"/>
              </w:rPr>
              <w:t xml:space="preserve">Внесение кандидатом уточнений </w:t>
            </w:r>
            <w:r w:rsidRPr="005729E5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5729E5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5729E5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5729E5">
              <w:rPr>
                <w:color w:val="000000" w:themeColor="text1"/>
              </w:rPr>
              <w:br/>
              <w:t xml:space="preserve">о выдвинутом им кандидате (выдвинутых им кандидатах) </w:t>
            </w:r>
            <w:r w:rsidRPr="005729E5">
              <w:rPr>
                <w:color w:val="000000" w:themeColor="text1"/>
              </w:rPr>
              <w:br/>
              <w:t xml:space="preserve">и представленные в соответствии </w:t>
            </w:r>
            <w:r w:rsidRPr="005729E5">
              <w:rPr>
                <w:color w:val="000000" w:themeColor="text1"/>
              </w:rPr>
              <w:br/>
              <w:t xml:space="preserve">с областным законом, а также в иные документы (за исключением подписных листов с подписями избирателей), представленные </w:t>
            </w:r>
            <w:r w:rsidRPr="005729E5">
              <w:rPr>
                <w:color w:val="000000" w:themeColor="text1"/>
              </w:rPr>
              <w:br/>
              <w:t xml:space="preserve">в избирательную комиссию </w:t>
            </w:r>
            <w:r w:rsidRPr="005729E5">
              <w:rPr>
                <w:color w:val="000000" w:themeColor="text1"/>
              </w:rPr>
              <w:br/>
              <w:t xml:space="preserve">для уведомления о выдвижении кандидата (кандидатов), </w:t>
            </w:r>
            <w:r w:rsidRPr="005729E5">
              <w:rPr>
                <w:color w:val="000000" w:themeColor="text1"/>
              </w:rPr>
              <w:br/>
            </w:r>
            <w:r w:rsidRPr="005729E5">
              <w:rPr>
                <w:color w:val="000000" w:themeColor="text1"/>
              </w:rPr>
              <w:lastRenderedPageBreak/>
              <w:t xml:space="preserve">и их регистрации, в целях приведения указанных документов </w:t>
            </w:r>
            <w:r w:rsidRPr="005729E5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:rsidR="00DB133B" w:rsidRPr="005729E5" w:rsidRDefault="00DB133B" w:rsidP="00DB133B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24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Не позднее чем 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об избирателях и подписей избирателей, собранных в поддержку выдвижения кандидата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16 ст. 23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двое суток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2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Принятие решения о регистрации кандидата либо об отказе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регистрации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крайний срок принятия решения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3 ст. 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приема необходимых для регистрации кандидата документов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5 августа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Выдача кандидату копии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об отказе в регистрации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 изложением оснований отказа</w:t>
            </w:r>
          </w:p>
          <w:p w:rsidR="00DB133B" w:rsidRPr="005729E5" w:rsidRDefault="00DB133B" w:rsidP="00DB133B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10 ст. 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одних суток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момента принятия решения об отказе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Передача в </w:t>
            </w:r>
            <w:r w:rsidR="00FB774A">
              <w:rPr>
                <w:color w:val="000000" w:themeColor="text1"/>
                <w:sz w:val="24"/>
                <w:szCs w:val="24"/>
              </w:rPr>
              <w:t>газету «Маяк»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сведений о кандидатах в депутаты, зарегистрированных по соответствующим избирательным округам 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7 ст. 24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через один день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со дня принятия решения о регистрации кандидатов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FB774A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Представление в ТИК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 xml:space="preserve"> заверенных копий приказов (распоряжений) об освобождении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 xml:space="preserve">на время участия в выборах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 xml:space="preserve">от выполнения должностных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 xml:space="preserve">или служебных обязанностей,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br/>
              <w:t>за исключением случаев, предусмотренных частью 2 статьи 26 № 20-оз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2 ст. 40 ФЗ, ч. 2 ст. 26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пять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Зарегистрированные кандидаты, находящиеся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государственной или муниципальной службе либо работающие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DB133B" w:rsidRPr="005729E5" w:rsidTr="00DB133B">
        <w:trPr>
          <w:trHeight w:val="1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Регистрация уполномоченных представителей кандидатов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финансовым вопросам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10 ст. 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3 суток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момента представления в избирательную комиссию документов, указанных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ч. 4 ст. 71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</w:tc>
      </w:tr>
      <w:tr w:rsidR="00DB133B" w:rsidRPr="005729E5" w:rsidTr="00DB133B">
        <w:trPr>
          <w:trHeight w:val="1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  <w:lang w:val="en-US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выдвижения кандидата (кандидатов)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B133B" w:rsidRPr="005729E5" w:rsidTr="00DB133B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(ч.2 ст.27 № 20-оз)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пяти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поступления письменного заявления кандидата (представления избирательного объединения)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назначении доверенных лиц вместе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Реализация зарегистрированным кандидатом права снятия своей кандидатуры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30 ст. 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5 сентября,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t>3 или 4 сентября)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а по вынуждающим обстоятельствам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не позднее 9 сентября 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t>7 или 8сентября)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пять дней до дня (первого дня) голосования, а при наличии вынуждающих к тому обстоятельств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не позднее чем за один день 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</w:t>
            </w:r>
          </w:p>
        </w:tc>
      </w:tr>
      <w:tr w:rsidR="00DB133B" w:rsidRPr="005729E5" w:rsidTr="00DB133B">
        <w:trPr>
          <w:trHeight w:val="14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3</w:t>
            </w:r>
            <w:r w:rsidR="00D5466A">
              <w:rPr>
                <w:color w:val="000000" w:themeColor="text1"/>
                <w:sz w:val="24"/>
                <w:szCs w:val="24"/>
              </w:rPr>
              <w:t>3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Аннулирование регистрации кандидата, подавшего заявление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снятии своей кандидатуры 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69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поступления письменного заявления кандидата о снятии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своей кандидатуры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 (ОИК).</w:t>
            </w:r>
          </w:p>
        </w:tc>
      </w:tr>
      <w:tr w:rsidR="00DB133B" w:rsidRPr="005729E5" w:rsidTr="00DB133B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Реализация избирательным объединением права отзыва выдвинутого им кандидата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одномандатному избирательному округу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(п. 32 ст. 38 ФЗ)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Не позднее 5 сентября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t>3 или 4 сентября)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за пять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исключением случая, предусмотренного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п.11 ст.76 ФЗ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пять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Избирательные объединения</w:t>
            </w:r>
          </w:p>
        </w:tc>
      </w:tr>
      <w:tr w:rsidR="00DB133B" w:rsidRPr="005729E5" w:rsidTr="00DB133B">
        <w:trPr>
          <w:trHeight w:val="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Аннулирование регистрации кандидата, отозванного избирательным объединением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(ч.3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412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58" w:rsidRDefault="008C5458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B133B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8C5458" w:rsidRPr="005729E5" w:rsidRDefault="008C5458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Агитационный период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для кандидатов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(п. 1 ст. 49 ФЗ, </w:t>
            </w:r>
            <w:r w:rsidRPr="005729E5">
              <w:rPr>
                <w:sz w:val="24"/>
                <w:szCs w:val="24"/>
              </w:rPr>
              <w:t>ч. 1 ст. 31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Со дня </w:t>
            </w:r>
            <w:r w:rsidR="006E2A85">
              <w:rPr>
                <w:color w:val="000000" w:themeColor="text1"/>
                <w:sz w:val="24"/>
                <w:szCs w:val="24"/>
              </w:rPr>
              <w:t xml:space="preserve">представления кандидатом </w:t>
            </w:r>
            <w:r w:rsidR="006E2A85">
              <w:rPr>
                <w:color w:val="000000" w:themeColor="text1"/>
                <w:sz w:val="24"/>
                <w:szCs w:val="24"/>
              </w:rPr>
              <w:br/>
              <w:t>в ТИК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заявления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согласии баллотироваться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до ноля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местному времени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10 сентября 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>если голосование несколько дней, то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в ноль часов </w:t>
            </w:r>
          </w:p>
          <w:p w:rsidR="00DB133B" w:rsidRPr="005729E5" w:rsidRDefault="00DB133B" w:rsidP="00DB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9 сентября)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со дня представления кандидатом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соответствующую избирательную комиссию заявления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согласии баллотироваться,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прекращается в ноль часов по местному времени дня, предшествующего дню голосования, если голосовании в течение нескольких дней подряд – в ноль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местному времени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Кандидаты, граждане Российской Федерации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3</w:t>
            </w:r>
            <w:r w:rsidR="00D5466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Представление в 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8 ст. 47 ФЗ, ч. 3 ст. 32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десятый день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после официального опубликования (публикации)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массовых коммуникаций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Северо-Западному федеральному округу</w:t>
            </w:r>
          </w:p>
        </w:tc>
      </w:tr>
      <w:tr w:rsidR="00DB133B" w:rsidRPr="005729E5" w:rsidTr="00DB133B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7 ст. 47 ФЗ)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по представлению Управления Федеральной службы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надзору в сфере связи, информационных  технологий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массовых коммуникаций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Северо-Западному федеральному округу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Предвыборная агитация на каналах организаций телерадиовещания,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периодических печатных изданиях и в сетевых изданиях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 ст. 49 ФЗ, ч. 2 ст. 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 13 августа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ноля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10 сентября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 xml:space="preserve">то в ноль часов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>9сентября)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начинается за 28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прекращается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ноль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местному времени дня, предшествующего дню голосования,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Зарегистрированные кандидаты</w:t>
            </w:r>
          </w:p>
        </w:tc>
      </w:tr>
      <w:tr w:rsidR="00DB133B" w:rsidRPr="005729E5" w:rsidTr="00DB133B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ТИК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5 ст. 32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30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официального опубликования (публикации)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периодических печатных изданий, редакции негосударственных сетевых изданий</w:t>
            </w:r>
          </w:p>
        </w:tc>
      </w:tr>
      <w:tr w:rsidR="00DB133B" w:rsidRPr="005729E5" w:rsidTr="00DB133B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41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11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ст. 50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 w:rsidRPr="005729E5">
              <w:rPr>
                <w:sz w:val="24"/>
                <w:szCs w:val="24"/>
              </w:rPr>
              <w:t xml:space="preserve"> представляется в соответствующую избирательную комиссию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Зарегистрированный кандидат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ТИК, непосредственно либо в ТИК через Избирательную комиссию Ленинградской области (вместе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сведениями, содержащими наименование, юридический адрес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30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официального опубликования (публикации)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или оказывающие услуги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изготовлению печатных агитационных материалов</w:t>
            </w:r>
          </w:p>
        </w:tc>
      </w:tr>
      <w:tr w:rsidR="00DB133B" w:rsidRPr="005729E5" w:rsidTr="00DB133B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</w:t>
            </w:r>
            <w:r w:rsidRPr="00572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 w:rsidRPr="00572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заказавших эти материалы, и копия документа об оплате изготовления данного предвыборного агитационного материала из </w:t>
            </w:r>
            <w:r w:rsidRPr="00572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До начала распространения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</w:t>
            </w:r>
          </w:p>
        </w:tc>
      </w:tr>
      <w:tr w:rsidR="00DB133B" w:rsidRPr="005729E5" w:rsidTr="00DB133B">
        <w:trPr>
          <w:trHeight w:val="16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Выделение на территории избирательного участка специальных мест для размещения печатных агитационных материалов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4 ст.</w:t>
            </w:r>
            <w:r w:rsidRPr="005729E5">
              <w:rPr>
                <w:sz w:val="24"/>
                <w:szCs w:val="24"/>
              </w:rPr>
              <w:t> </w:t>
            </w:r>
            <w:r w:rsidRPr="005729E5">
              <w:rPr>
                <w:color w:val="000000" w:themeColor="text1"/>
                <w:sz w:val="24"/>
                <w:szCs w:val="24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11 августа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30 дней </w:t>
            </w:r>
          </w:p>
          <w:p w:rsidR="00DB133B" w:rsidRPr="005729E5" w:rsidRDefault="00DB133B" w:rsidP="00DB133B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6E2A85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Сосновоборского городского округа 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по предложению  ТИК</w:t>
            </w:r>
          </w:p>
        </w:tc>
      </w:tr>
      <w:tr w:rsidR="00DB133B" w:rsidRPr="005729E5" w:rsidTr="00DB133B">
        <w:trPr>
          <w:trHeight w:val="1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(п.7 ст. 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DB133B" w:rsidRPr="005729E5" w:rsidTr="00DB133B"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Проведение жеребьевки в целях распределения бесплатного эфирного времени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Опубликование в муниципальном периодическом печатном издании </w:t>
            </w:r>
            <w:r w:rsidR="00783055">
              <w:rPr>
                <w:color w:val="000000" w:themeColor="text1"/>
                <w:sz w:val="24"/>
                <w:szCs w:val="24"/>
              </w:rPr>
              <w:t xml:space="preserve">(газета «Маяк») </w:t>
            </w:r>
            <w:r w:rsidRPr="005729E5">
              <w:rPr>
                <w:color w:val="000000" w:themeColor="text1"/>
                <w:sz w:val="24"/>
                <w:szCs w:val="24"/>
              </w:rPr>
              <w:t>определённого в результате жеребьевки графика распределения бесплатного эфирного времени.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6 ст. 33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 завершении регистрации кандидатов, но не позднее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12 августа</w:t>
            </w:r>
          </w:p>
          <w:p w:rsidR="00DB133B" w:rsidRPr="005729E5" w:rsidRDefault="00DB133B" w:rsidP="00DB133B">
            <w:pPr>
              <w:pStyle w:val="ac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 завершении регистрации кандидатов, но 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29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финансовым вопросам зарегистрированных кандидатов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DB133B" w:rsidRPr="005729E5" w:rsidTr="00DB133B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Проведение жеребьевки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распределению платного эфирного времени, бесплатной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платной печатной площади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6,8,9 ст. 33, ч. 6,8,9 ст. 34 № 20-оз)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 завершении регистрации кандидатов, но не позднее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12 августа</w:t>
            </w:r>
          </w:p>
          <w:p w:rsidR="00B3752A" w:rsidRDefault="00B3752A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 завершении регистрации кандидатов, но не позднее чем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29 дней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Муниципальные организации телерадиовещания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редакции муниципальных периодических печатных изданий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48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Сообщение в письменной форме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организацию телерадиовещания об отказе от использования бесплатного эфирного времени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11 ст. 33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 пять дней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выхода в эфир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Зарегистрированный кандидат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1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Рассмотрение заявок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5 ст. 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трех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подачи заявки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Собственники, владельцы помещений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Уведомление в письменной форме  ТИК о факте предоставления помещения зарегистрированному кандидату, об условиях, на которых оно было предоставлено, а также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3 ст. 35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Собственник, владелец помещения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Размещение информации, содержащейся в уведомлении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факте предоставления помещения зарегистрированному кандидату,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4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ст. 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двух суток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 момента получения уведомления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DB133B" w:rsidRPr="005729E5" w:rsidTr="00DB133B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Оповещение всех зарегистрированных кандидатов,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7 ст. 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три дня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проведения встречи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ТИК, по запросу которой командир соответствующей воинской части предоставил здание или помещение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Рассмотрение уведомлений организаторов митингов, демонстраций, шествий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пикетирований, носящих агитационный характер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2 ст. 53 ФЗ)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соответствии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положениями Федерального закона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от 19 июня 2004 года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783055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Раз</w:t>
            </w:r>
            <w:r w:rsidR="00783055">
              <w:rPr>
                <w:color w:val="000000" w:themeColor="text1"/>
                <w:sz w:val="24"/>
                <w:szCs w:val="24"/>
              </w:rPr>
              <w:t xml:space="preserve">мещение на стендах </w:t>
            </w:r>
            <w:r w:rsidR="00783055">
              <w:rPr>
                <w:color w:val="000000" w:themeColor="text1"/>
                <w:sz w:val="24"/>
                <w:szCs w:val="24"/>
              </w:rPr>
              <w:br/>
              <w:t>в помещении участковой избирательной комиссии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информации о зарегистрированных кандидатах по одномандатному избирательному округу</w:t>
            </w:r>
            <w:r w:rsidR="00783055">
              <w:rPr>
                <w:color w:val="000000" w:themeColor="text1"/>
                <w:sz w:val="24"/>
                <w:szCs w:val="24"/>
              </w:rPr>
              <w:t xml:space="preserve"> №3</w:t>
            </w:r>
            <w:r w:rsidRPr="005729E5">
              <w:rPr>
                <w:color w:val="000000" w:themeColor="text1"/>
                <w:sz w:val="24"/>
                <w:szCs w:val="24"/>
              </w:rPr>
              <w:t>, с указанием сведений, предусмотренных статьей 45 № 20-оз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8 ст. 24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26 августа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15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783055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УИК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31 августа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DB133B" w:rsidRPr="005729E5" w:rsidTr="00DB133B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выборами, в том числе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3 ст. 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 6 сентября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11 сентября включительно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пяти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а также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</w:tr>
      <w:tr w:rsidR="00DB133B" w:rsidRPr="005729E5" w:rsidTr="00DB133B"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Запрет на рекламу коммерческой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4 ст. 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10 и 11 сентября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 день голосования и в день, предшествующий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Кандидаты, распространители рекламы</w:t>
            </w:r>
          </w:p>
        </w:tc>
      </w:tr>
      <w:tr w:rsidR="00DB133B" w:rsidRPr="005729E5" w:rsidTr="00DB133B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в  ТИК 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размещению агитационных материалов в сетевых изданиях,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соответствии с формами такого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учета, которые установлены ТИК 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8 ст. 32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Не позднее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21 сентября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сетевых изданий (независимо от формы собственности)</w:t>
            </w:r>
          </w:p>
        </w:tc>
      </w:tr>
      <w:tr w:rsidR="00DB133B" w:rsidRPr="005729E5" w:rsidTr="00DB133B">
        <w:trPr>
          <w:trHeight w:val="390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7E8" w:rsidRDefault="00D127E8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B133B" w:rsidRDefault="00DB133B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ФИНАНСИРОВАНИЕ ВЫБОРОВ</w:t>
            </w:r>
          </w:p>
          <w:p w:rsidR="00D127E8" w:rsidRPr="005729E5" w:rsidRDefault="00D127E8" w:rsidP="00DB133B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37 № 20-оз)</w:t>
            </w:r>
          </w:p>
        </w:tc>
      </w:tr>
      <w:tr w:rsidR="00DB133B" w:rsidRPr="005729E5" w:rsidTr="00DB133B"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Поступление средств на счет ТИК 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37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10-дневный срок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официального опубликования решения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127E8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Выдача разрешения кандидату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на открытие специального избирательного счета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72 № 20-оз)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согласии баллотироваться,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иных документов, представляемых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порядке, установленном статьей 62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6</w:t>
            </w:r>
            <w:r w:rsidR="00D5466A">
              <w:rPr>
                <w:color w:val="000000" w:themeColor="text1"/>
                <w:sz w:val="24"/>
                <w:szCs w:val="24"/>
              </w:rPr>
              <w:t>2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72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получения разрешения ТИК (ОИК)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открытие специального избирательного счета,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но не позднее представления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Кандидаты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депутаты, уполномоченные кандидата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финансовым вопросам</w:t>
            </w:r>
          </w:p>
        </w:tc>
      </w:tr>
      <w:tr w:rsidR="00DB133B" w:rsidRPr="005729E5" w:rsidTr="00DB133B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кандидатом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а в случае неперечисления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неперечисления средств избирательного фонда на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специальный избирательный счет</w:t>
            </w:r>
            <w:r w:rsidRPr="005729E5">
              <w:rPr>
                <w:rStyle w:val="af0"/>
                <w:color w:val="000000" w:themeColor="text1"/>
                <w:sz w:val="24"/>
                <w:szCs w:val="24"/>
              </w:rPr>
              <w:footnoteReference w:id="4"/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3 ч. 1 ст. 67 № 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Одновременно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документами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для регистрации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Кандидаты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депутаты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64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в ТИК (ОИК) сведений о поступлении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6 ст. 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реже одного раза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неделю,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а с 31 августа – не реже одного раза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три операционных дня</w:t>
            </w:r>
          </w:p>
          <w:p w:rsidR="00DB133B" w:rsidRPr="005729E5" w:rsidRDefault="00DB133B" w:rsidP="00DB13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реже одного раза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неделю, а менее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не реже одного раза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три операционных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Филиал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ПАО Сбербанк</w:t>
            </w:r>
          </w:p>
        </w:tc>
      </w:tr>
      <w:tr w:rsidR="00DB133B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5466A" w:rsidP="00DB133B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  <w:r w:rsidR="00DB133B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  <w:p w:rsidR="00DB133B" w:rsidRPr="005729E5" w:rsidRDefault="00DB133B" w:rsidP="00DB133B">
            <w:pPr>
              <w:rPr>
                <w:color w:val="000000" w:themeColor="text1"/>
                <w:sz w:val="24"/>
                <w:szCs w:val="24"/>
              </w:rPr>
            </w:pPr>
          </w:p>
          <w:p w:rsidR="00DB133B" w:rsidRPr="005729E5" w:rsidRDefault="00DB133B" w:rsidP="00DB133B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(п. 13, 14 ст. 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B" w:rsidRPr="005729E5" w:rsidRDefault="00DB133B" w:rsidP="00DB13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 сроки и в объеме, определенном Избирательной комиссией Ленинградской области</w:t>
            </w:r>
          </w:p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3B" w:rsidRPr="005729E5" w:rsidRDefault="00DB133B" w:rsidP="00DB133B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F82583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  <w:r w:rsidR="00F82583" w:rsidRPr="00F8258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F82583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F82583">
              <w:rPr>
                <w:color w:val="000000" w:themeColor="text1"/>
                <w:sz w:val="24"/>
                <w:szCs w:val="24"/>
              </w:rPr>
              <w:t xml:space="preserve">Размещение сведений о поступлении средств на специальный избирательный счет кандидата </w:t>
            </w:r>
            <w:r w:rsidRPr="00F82583">
              <w:rPr>
                <w:color w:val="000000" w:themeColor="text1"/>
                <w:sz w:val="24"/>
                <w:szCs w:val="24"/>
              </w:rPr>
              <w:br/>
              <w:t xml:space="preserve">и расходовании этих средств на сайте Избирательной комиссии Ленинградской области </w:t>
            </w:r>
            <w:r w:rsidRPr="00F82583">
              <w:rPr>
                <w:color w:val="000000" w:themeColor="text1"/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  <w:p w:rsidR="00F82583" w:rsidRPr="00F82583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F82583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F82583">
              <w:rPr>
                <w:color w:val="000000" w:themeColor="text1"/>
                <w:sz w:val="24"/>
                <w:szCs w:val="24"/>
              </w:rPr>
              <w:t>(ч. 6</w:t>
            </w:r>
            <w:r w:rsidRPr="00F82583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82583">
              <w:rPr>
                <w:color w:val="000000" w:themeColor="text1"/>
                <w:sz w:val="24"/>
                <w:szCs w:val="24"/>
              </w:rPr>
              <w:t xml:space="preserve"> ст. 41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F82583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F82583">
              <w:rPr>
                <w:color w:val="000000" w:themeColor="text1"/>
                <w:sz w:val="24"/>
                <w:szCs w:val="24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F82583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F82583">
              <w:rPr>
                <w:color w:val="000000" w:themeColor="text1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F82583" w:rsidRPr="005729E5" w:rsidTr="00DB133B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Направление информации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жертвователям из соответствующего избирательного фонда кандидата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7 ст. 41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До дня голосования периодически,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но не реже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один раз в две недели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Опубликование переданных ТИК 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7 ст. 41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трех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Редакция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газеты «Маяк»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Передача копий итоговых финансовых отчетов кандидатов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5 ст. 41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пять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Опубликование переданных ТИК  итоговых финансовых отчетов кандидатов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5 ст. 41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трех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Редакция газеты Маяк»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Возврат (перечисление) пожертвований, внесенных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 нарушением требований статьи 58 Федерального закона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:rsidR="00F82583" w:rsidRPr="005729E5" w:rsidRDefault="00F82583" w:rsidP="00F82583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4 ст. 40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дня поступления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на специальный избирательный счет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Кандидаты, ТИК </w:t>
            </w:r>
          </w:p>
        </w:tc>
      </w:tr>
      <w:tr w:rsidR="00F82583" w:rsidRPr="005729E5" w:rsidTr="00DB133B">
        <w:trPr>
          <w:trHeight w:val="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F82583" w:rsidRPr="005729E5" w:rsidRDefault="00F82583" w:rsidP="00F82583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42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73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F82583" w:rsidRPr="005729E5" w:rsidRDefault="00F82583" w:rsidP="00F82583">
            <w:pPr>
              <w:pStyle w:val="ac"/>
              <w:keepNext/>
              <w:keepLines/>
              <w:tabs>
                <w:tab w:val="left" w:pos="708"/>
              </w:tabs>
              <w:rPr>
                <w:color w:val="000000" w:themeColor="text1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41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30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Кандидаты, зарегистрированные кандидаты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ТИК отчетов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расходовании выделенных ей средств местного бюджета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>совет депутатов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7 ст. 43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F82583" w:rsidRPr="005729E5" w:rsidTr="00DB133B">
        <w:trPr>
          <w:trHeight w:val="503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83" w:rsidRDefault="00F82583" w:rsidP="00F82583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82583" w:rsidRDefault="00F82583" w:rsidP="00F82583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29E5">
              <w:rPr>
                <w:b/>
                <w:color w:val="000000" w:themeColor="text1"/>
                <w:sz w:val="24"/>
                <w:szCs w:val="24"/>
              </w:rPr>
              <w:t>ГОЛОСОВАНИЕ И ОПРЕДЕЛЕНИЕ РЕЗУЛЬТАТОВ ВЫБОРОВ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  <w:r w:rsidRPr="005729E5">
              <w:rPr>
                <w:rStyle w:val="af0"/>
                <w:color w:val="000000" w:themeColor="text1"/>
                <w:sz w:val="24"/>
                <w:szCs w:val="24"/>
              </w:rPr>
              <w:footnoteReference w:id="5"/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ст.48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12 июля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60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F82583" w:rsidRPr="005729E5" w:rsidTr="00DB133B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Утверждение формы избирательного бюллетеня, числа избирательных бюллетеней, а также порядка осуществления контроля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за изготовлением избирательных бюллетеней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Утверждение текста избирательного бюллетеня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21 августа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20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</w:tc>
      </w:tr>
      <w:tr w:rsidR="00F82583" w:rsidRPr="005729E5" w:rsidTr="00DB133B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31 августа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и </w:t>
            </w:r>
            <w:r>
              <w:rPr>
                <w:color w:val="000000" w:themeColor="text1"/>
                <w:sz w:val="24"/>
                <w:szCs w:val="24"/>
              </w:rPr>
              <w:t>УИК</w:t>
            </w:r>
          </w:p>
        </w:tc>
      </w:tr>
      <w:tr w:rsidR="00F82583" w:rsidRPr="005729E5" w:rsidTr="00DB133B">
        <w:trPr>
          <w:trHeight w:val="1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78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Принятие решения о месте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11 ст. 63 ФЗ)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два дня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Передача избирательных бюллетеней </w:t>
            </w:r>
            <w:r>
              <w:rPr>
                <w:color w:val="000000" w:themeColor="text1"/>
                <w:sz w:val="24"/>
                <w:szCs w:val="24"/>
              </w:rPr>
              <w:t>УИК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13 ст. 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9 сентября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>7 или 8 сентября)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один день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F82583" w:rsidRPr="005729E5" w:rsidTr="00DB133B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в ТИК списка наблюдателей, назначенных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участковые избирательные комиссии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7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ст. 30 ФЗ, ч. 10 ст. 30 № 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7 сентября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 xml:space="preserve">если голосование несколько дней, 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>5 или 6 сентября)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три дня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Политическая партия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(ее региональное отделение), иное общественное объединение, субъект общественного контроля, зарегистрированный кандидат, назначившие наблюдателей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участковые избирательные комиссии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Подача заявки в ЦИК России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или в Избирательную комиссию Ленинградской области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пунктах 1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729E5">
              <w:rPr>
                <w:color w:val="000000" w:themeColor="text1"/>
                <w:sz w:val="24"/>
                <w:szCs w:val="24"/>
              </w:rPr>
              <w:t>, 3, 11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 статьи 30 ФЗ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(п.11</w:t>
            </w:r>
            <w:r w:rsidRPr="005729E5">
              <w:rPr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ст.30 ФЗ, Порядок аккредитации, утвержденный постановлением ЦИК России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5729E5">
              <w:rPr>
                <w:rStyle w:val="af5"/>
                <w:bCs w:val="0"/>
                <w:color w:val="000000" w:themeColor="text1"/>
                <w:sz w:val="24"/>
                <w:szCs w:val="24"/>
              </w:rPr>
              <w:t>19.04.2017 № 80/698-7)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ЦИК России –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период с 12 июля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31 августа  включительно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Избирательную комиссию Ленинградской области в период с 12 июля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7 сентября включительно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Избирательную комиссию Ленинградской области в период с 12 июля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7 сентября включительно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 ЦИК России –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период, который начинается за 60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 xml:space="preserve">и оканчивается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 Избирательную комиссию Ленинградской области –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период, который начинается за 60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оканчивается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3 дня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Главный редактор средств массовой информации</w:t>
            </w:r>
          </w:p>
        </w:tc>
      </w:tr>
      <w:tr w:rsidR="00F82583" w:rsidRPr="005729E5" w:rsidTr="00DB133B">
        <w:trPr>
          <w:trHeight w:val="17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2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Представление наблюдателем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участковую избирательную комиссию направления в письменной форме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8 ст. 30 ФЗ, ч. 10 ст. 30 № 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день, предшествующий дню голосования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либо непосредственно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Наблюдатель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3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или включены в список избирателей на данном избирательном участке,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не могут самостоятельно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по уважительным причинам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</w:r>
            <w:r w:rsidRPr="005729E5">
              <w:rPr>
                <w:sz w:val="24"/>
                <w:szCs w:val="24"/>
              </w:rPr>
              <w:t xml:space="preserve"> (по состоянию здоровья, инвалидности, в связи </w:t>
            </w:r>
            <w:r w:rsidRPr="005729E5">
              <w:rPr>
                <w:sz w:val="24"/>
                <w:szCs w:val="24"/>
              </w:rPr>
              <w:br/>
              <w:t xml:space="preserve">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прибыть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помещение для голосования,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возможности проголосовать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вне помещения для голосования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 и п. 5 ст. 66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 1 сентября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не позднее 14.00 часов 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11 сентября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течение 10 дней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до дня голосования,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но 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за шесть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до окончания времени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Участковые избирательные комиссии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4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Обеспечение доступа в помещение для голосования лиц, указанных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в пункте 3 статьи 30 Федерального закона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(п. 1 ст. 64 ФЗ)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11 сентября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>(если голосование несколько дней,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 xml:space="preserve"> то 9 сентября, 10 сентября,11 сентября)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не позднее 7.00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местному времени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менее чем за один час до начала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Участковые избирательные комиссии</w:t>
            </w:r>
          </w:p>
        </w:tc>
      </w:tr>
      <w:tr w:rsidR="00F82583" w:rsidRPr="005729E5" w:rsidTr="00DB133B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5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Проведение голосования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47 № 20-оз)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11 сентября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(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t>если голосование несколько дней,</w:t>
            </w:r>
            <w:r w:rsidRPr="005729E5">
              <w:rPr>
                <w:i/>
                <w:color w:val="000000" w:themeColor="text1"/>
                <w:sz w:val="24"/>
                <w:szCs w:val="24"/>
              </w:rPr>
              <w:br/>
              <w:t>то 9 сентября, 10 сентября,11 сентября)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с 8 часов до 20 часов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местному времени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Участковые избирательные комиссии</w:t>
            </w:r>
          </w:p>
        </w:tc>
      </w:tr>
      <w:tr w:rsidR="00F82583" w:rsidRPr="005729E5" w:rsidTr="00DB133B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6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Подсчет голосов избирателей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 составление протоколов об итогах голосования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(ст.68-70 ФЗ, ст.51 № 20-оз)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Участковые избирательные комиссии</w:t>
            </w:r>
          </w:p>
        </w:tc>
      </w:tr>
      <w:tr w:rsidR="00F82583" w:rsidRPr="005729E5" w:rsidTr="00DB133B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7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Определение результатов выборов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избирательному округу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Не позднее 13 сентября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на третий день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8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Определение общих результатов выборов на территории муниципального образования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результатах выборов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соответствующему избирательному округу)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1 ст. 52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</w:tc>
      </w:tr>
      <w:tr w:rsidR="00F82583" w:rsidRPr="005729E5" w:rsidTr="00DB133B"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AF3D57" w:rsidP="00D5466A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5466A">
              <w:rPr>
                <w:color w:val="000000" w:themeColor="text1"/>
                <w:sz w:val="24"/>
                <w:szCs w:val="24"/>
              </w:rPr>
              <w:t>9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Извещение зарегистрированного кандидата, избранного депутатом об избрании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Представление в ТИК 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В пятидневный срок после извещения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об избрании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Кандидаты, избранные депутатами</w:t>
            </w:r>
          </w:p>
        </w:tc>
      </w:tr>
      <w:tr w:rsidR="00F82583" w:rsidRPr="005729E5" w:rsidTr="00DB133B"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Направление общих данных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результатах выборов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по избирательному округу в средства массовой информации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55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Отмена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комиссию копию приказа (иного документа) об освобождении его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от обязанностей, несовместимых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статусом депутата, либо копии документов, удостоверяющих подачу в установленный срок заявления об освобождении от указанных </w:t>
            </w: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обязанностей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2 ст. 54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="00D5466A">
              <w:rPr>
                <w:color w:val="000000" w:themeColor="text1"/>
                <w:sz w:val="24"/>
                <w:szCs w:val="24"/>
              </w:rPr>
              <w:t>3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Регистрация избранных депутатов 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и выдача им удостоверений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об избрании при условии сложения ими полномочий, несовместимых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со статусом депутата 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от обязанностей, несовместимых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статусом депутата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ТИК 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9</w:t>
            </w:r>
            <w:r w:rsidR="00D5466A">
              <w:rPr>
                <w:color w:val="000000" w:themeColor="text1"/>
                <w:sz w:val="24"/>
                <w:szCs w:val="24"/>
              </w:rPr>
              <w:t>4</w:t>
            </w:r>
            <w:r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Официальное опубликование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муниципальных СМИ </w:t>
            </w:r>
            <w:r>
              <w:rPr>
                <w:color w:val="000000" w:themeColor="text1"/>
                <w:sz w:val="24"/>
                <w:szCs w:val="24"/>
              </w:rPr>
              <w:t xml:space="preserve">(газета «Маяк») </w:t>
            </w:r>
            <w:r w:rsidRPr="005729E5">
              <w:rPr>
                <w:color w:val="000000" w:themeColor="text1"/>
                <w:sz w:val="24"/>
                <w:szCs w:val="24"/>
              </w:rPr>
              <w:t xml:space="preserve">результатов выборов, а также данных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о числе голосов избирателей, полученных каждым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из зарегистрированных  кандидатов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 3 ст. 55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11 октября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чем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через один месяц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  <w:tr w:rsidR="00F82583" w:rsidRPr="005729E5" w:rsidTr="00DB133B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D5466A" w:rsidP="00F8258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  <w:r w:rsidR="00F82583" w:rsidRPr="005729E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Официальное опубликование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в муниципальных СМИ (обнародование) </w:t>
            </w:r>
            <w:r>
              <w:rPr>
                <w:color w:val="000000" w:themeColor="text1"/>
                <w:sz w:val="24"/>
                <w:szCs w:val="24"/>
              </w:rPr>
              <w:t xml:space="preserve">(газета «Маяк») </w:t>
            </w:r>
            <w:r w:rsidRPr="005729E5">
              <w:rPr>
                <w:color w:val="000000" w:themeColor="text1"/>
                <w:sz w:val="24"/>
                <w:szCs w:val="24"/>
              </w:rPr>
              <w:t>полных данных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 xml:space="preserve"> 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(ч.4 ст.55 № 20-оз 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 xml:space="preserve">Не позднее </w:t>
            </w:r>
            <w:r w:rsidRPr="005729E5">
              <w:rPr>
                <w:color w:val="000000" w:themeColor="text1"/>
                <w:sz w:val="24"/>
                <w:szCs w:val="24"/>
              </w:rPr>
              <w:br/>
              <w:t>11 ноября</w:t>
            </w: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583" w:rsidRPr="005729E5" w:rsidRDefault="00F82583" w:rsidP="00F82583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5729E5">
              <w:rPr>
                <w:color w:val="000000" w:themeColor="text1"/>
                <w:sz w:val="24"/>
                <w:szCs w:val="24"/>
              </w:rPr>
              <w:t>ТИК</w:t>
            </w:r>
          </w:p>
        </w:tc>
      </w:tr>
    </w:tbl>
    <w:p w:rsidR="00DB133B" w:rsidRPr="005729E5" w:rsidRDefault="00DB133B">
      <w:pPr>
        <w:rPr>
          <w:sz w:val="24"/>
          <w:szCs w:val="24"/>
        </w:rPr>
      </w:pPr>
    </w:p>
    <w:sectPr w:rsidR="00DB133B" w:rsidRPr="005729E5" w:rsidSect="005051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AE" w:rsidRDefault="00154FAE" w:rsidP="005051A9">
      <w:r>
        <w:separator/>
      </w:r>
    </w:p>
  </w:endnote>
  <w:endnote w:type="continuationSeparator" w:id="1">
    <w:p w:rsidR="00154FAE" w:rsidRDefault="00154FAE" w:rsidP="0050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AE" w:rsidRDefault="00154FAE" w:rsidP="005051A9">
      <w:r>
        <w:separator/>
      </w:r>
    </w:p>
  </w:footnote>
  <w:footnote w:type="continuationSeparator" w:id="1">
    <w:p w:rsidR="00154FAE" w:rsidRDefault="00154FAE" w:rsidP="005051A9">
      <w:r>
        <w:continuationSeparator/>
      </w:r>
    </w:p>
  </w:footnote>
  <w:footnote w:id="2">
    <w:p w:rsidR="00667412" w:rsidRDefault="00667412" w:rsidP="00730CA8">
      <w:pPr>
        <w:pStyle w:val="aa"/>
        <w:ind w:right="-1"/>
        <w:jc w:val="both"/>
      </w:pPr>
      <w:r>
        <w:rPr>
          <w:rStyle w:val="af0"/>
        </w:rPr>
        <w:footnoteRef/>
      </w:r>
      <w:r>
        <w:t xml:space="preserve"> Областной закон от 15.03.2012 № 20-оз «О муниципальных выборах в Ленинградской области» </w:t>
      </w:r>
    </w:p>
  </w:footnote>
  <w:footnote w:id="3">
    <w:p w:rsidR="00667412" w:rsidRDefault="00667412" w:rsidP="00DB133B">
      <w:pPr>
        <w:pStyle w:val="aa"/>
        <w:jc w:val="both"/>
      </w:pPr>
      <w:r>
        <w:rPr>
          <w:rStyle w:val="af0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4">
    <w:p w:rsidR="00667412" w:rsidRPr="007A6C2A" w:rsidRDefault="00667412" w:rsidP="00DB133B">
      <w:pPr>
        <w:pStyle w:val="aa"/>
        <w:jc w:val="both"/>
      </w:pPr>
      <w:r>
        <w:rPr>
          <w:rStyle w:val="af0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  <w:footnote w:id="5">
    <w:p w:rsidR="00667412" w:rsidRDefault="00667412" w:rsidP="00DB133B">
      <w:pPr>
        <w:autoSpaceDE w:val="0"/>
        <w:autoSpaceDN w:val="0"/>
        <w:adjustRightInd w:val="0"/>
        <w:jc w:val="both"/>
      </w:pPr>
      <w:r>
        <w:rPr>
          <w:rStyle w:val="af0"/>
        </w:rPr>
        <w:footnoteRef/>
      </w:r>
      <w:r w:rsidRPr="007A6C2A">
        <w:t>В случае принятие территориальной избирательной комиссией решения о проведении голосования в течение нескольких дней подряд, в соответствии со статьей 63</w:t>
      </w:r>
      <w:r w:rsidRPr="007A6C2A">
        <w:rPr>
          <w:vertAlign w:val="superscript"/>
        </w:rPr>
        <w:t>1</w:t>
      </w:r>
      <w:r w:rsidRPr="007A6C2A">
        <w:t xml:space="preserve"> ФЗ, голосование по открепительным удостоверениям не проводится</w:t>
      </w:r>
      <w:r>
        <w:t xml:space="preserve"> (строки 74, 79, 80 не воспроизводятся</w:t>
      </w:r>
      <w:r w:rsidRPr="00D87439">
        <w:t>)</w:t>
      </w:r>
      <w:r w:rsidRPr="007A6C2A">
        <w:t>.</w:t>
      </w:r>
    </w:p>
    <w:p w:rsidR="00667412" w:rsidRDefault="00667412" w:rsidP="00DB133B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7E4152AB"/>
    <w:multiLevelType w:val="hybridMultilevel"/>
    <w:tmpl w:val="538821DE"/>
    <w:lvl w:ilvl="0" w:tplc="3BC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A9"/>
    <w:rsid w:val="000127D0"/>
    <w:rsid w:val="0003682A"/>
    <w:rsid w:val="0004007A"/>
    <w:rsid w:val="000412EB"/>
    <w:rsid w:val="0007004D"/>
    <w:rsid w:val="000A3C98"/>
    <w:rsid w:val="000C46B1"/>
    <w:rsid w:val="00151750"/>
    <w:rsid w:val="00154FAE"/>
    <w:rsid w:val="00194AC8"/>
    <w:rsid w:val="001B0FF2"/>
    <w:rsid w:val="001F12E2"/>
    <w:rsid w:val="00226078"/>
    <w:rsid w:val="00237210"/>
    <w:rsid w:val="00240FDF"/>
    <w:rsid w:val="00280C37"/>
    <w:rsid w:val="002866A4"/>
    <w:rsid w:val="002B145A"/>
    <w:rsid w:val="002D2664"/>
    <w:rsid w:val="00330F5F"/>
    <w:rsid w:val="003349B7"/>
    <w:rsid w:val="00351AD5"/>
    <w:rsid w:val="00351B3D"/>
    <w:rsid w:val="00355464"/>
    <w:rsid w:val="00366BD3"/>
    <w:rsid w:val="0037528D"/>
    <w:rsid w:val="0038065D"/>
    <w:rsid w:val="003A7AD6"/>
    <w:rsid w:val="003B448C"/>
    <w:rsid w:val="003F54F9"/>
    <w:rsid w:val="004211FC"/>
    <w:rsid w:val="00430323"/>
    <w:rsid w:val="00455F7D"/>
    <w:rsid w:val="004902B6"/>
    <w:rsid w:val="004933CB"/>
    <w:rsid w:val="004B172E"/>
    <w:rsid w:val="004C4278"/>
    <w:rsid w:val="004E4BC1"/>
    <w:rsid w:val="005051A9"/>
    <w:rsid w:val="0055042E"/>
    <w:rsid w:val="005623CE"/>
    <w:rsid w:val="005729E5"/>
    <w:rsid w:val="005848B4"/>
    <w:rsid w:val="005940A3"/>
    <w:rsid w:val="0059466D"/>
    <w:rsid w:val="00656593"/>
    <w:rsid w:val="00667412"/>
    <w:rsid w:val="0068022B"/>
    <w:rsid w:val="00682694"/>
    <w:rsid w:val="00691C99"/>
    <w:rsid w:val="006A7BF4"/>
    <w:rsid w:val="006B2526"/>
    <w:rsid w:val="006D30F7"/>
    <w:rsid w:val="006E2A85"/>
    <w:rsid w:val="006F1D39"/>
    <w:rsid w:val="006F6F20"/>
    <w:rsid w:val="007221EB"/>
    <w:rsid w:val="00730CA8"/>
    <w:rsid w:val="007348F7"/>
    <w:rsid w:val="00770212"/>
    <w:rsid w:val="00777431"/>
    <w:rsid w:val="0078069F"/>
    <w:rsid w:val="00783055"/>
    <w:rsid w:val="008143A8"/>
    <w:rsid w:val="00844A82"/>
    <w:rsid w:val="00883E6F"/>
    <w:rsid w:val="008853CF"/>
    <w:rsid w:val="00886C19"/>
    <w:rsid w:val="0089771A"/>
    <w:rsid w:val="008C5458"/>
    <w:rsid w:val="008F1CCD"/>
    <w:rsid w:val="00945292"/>
    <w:rsid w:val="00955921"/>
    <w:rsid w:val="009600FB"/>
    <w:rsid w:val="00966118"/>
    <w:rsid w:val="009D2764"/>
    <w:rsid w:val="00A04F88"/>
    <w:rsid w:val="00A51603"/>
    <w:rsid w:val="00A95EC2"/>
    <w:rsid w:val="00AA56A3"/>
    <w:rsid w:val="00AC13B9"/>
    <w:rsid w:val="00AE6775"/>
    <w:rsid w:val="00AF275B"/>
    <w:rsid w:val="00AF3D57"/>
    <w:rsid w:val="00B223AC"/>
    <w:rsid w:val="00B3752A"/>
    <w:rsid w:val="00B450BF"/>
    <w:rsid w:val="00B50F11"/>
    <w:rsid w:val="00B54996"/>
    <w:rsid w:val="00B72C2E"/>
    <w:rsid w:val="00C24D12"/>
    <w:rsid w:val="00C5136F"/>
    <w:rsid w:val="00C90B82"/>
    <w:rsid w:val="00CD4FD0"/>
    <w:rsid w:val="00CF0D32"/>
    <w:rsid w:val="00CF2D36"/>
    <w:rsid w:val="00D01E86"/>
    <w:rsid w:val="00D127E8"/>
    <w:rsid w:val="00D5466A"/>
    <w:rsid w:val="00DB133B"/>
    <w:rsid w:val="00E25706"/>
    <w:rsid w:val="00E3790C"/>
    <w:rsid w:val="00E44935"/>
    <w:rsid w:val="00E82C5E"/>
    <w:rsid w:val="00E931FC"/>
    <w:rsid w:val="00E95DFA"/>
    <w:rsid w:val="00E9651E"/>
    <w:rsid w:val="00F12622"/>
    <w:rsid w:val="00F82583"/>
    <w:rsid w:val="00F8322E"/>
    <w:rsid w:val="00F923D7"/>
    <w:rsid w:val="00FB774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51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51A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51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5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5051A9"/>
    <w:pPr>
      <w:widowControl w:val="0"/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051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05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051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05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051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51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05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5051A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051A9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5051A9"/>
  </w:style>
  <w:style w:type="character" w:customStyle="1" w:styleId="ab">
    <w:name w:val="Текст сноски Знак"/>
    <w:basedOn w:val="a0"/>
    <w:link w:val="aa"/>
    <w:uiPriority w:val="99"/>
    <w:rsid w:val="00505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51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0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5051A9"/>
  </w:style>
  <w:style w:type="character" w:customStyle="1" w:styleId="af">
    <w:name w:val="Текст концевой сноски Знак"/>
    <w:basedOn w:val="a0"/>
    <w:link w:val="ae"/>
    <w:uiPriority w:val="99"/>
    <w:rsid w:val="00505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51A9"/>
    <w:pPr>
      <w:widowControl w:val="0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5051A9"/>
    <w:rPr>
      <w:vertAlign w:val="superscript"/>
    </w:rPr>
  </w:style>
  <w:style w:type="character" w:styleId="af1">
    <w:name w:val="endnote reference"/>
    <w:uiPriority w:val="99"/>
    <w:unhideWhenUsed/>
    <w:rsid w:val="005051A9"/>
    <w:rPr>
      <w:vertAlign w:val="superscript"/>
    </w:rPr>
  </w:style>
  <w:style w:type="character" w:customStyle="1" w:styleId="11">
    <w:name w:val="Основной шрифт абзаца1"/>
    <w:rsid w:val="005051A9"/>
    <w:rPr>
      <w:sz w:val="20"/>
    </w:rPr>
  </w:style>
  <w:style w:type="character" w:customStyle="1" w:styleId="iiianoaieou">
    <w:name w:val="iiia? no?aieou"/>
    <w:basedOn w:val="11"/>
    <w:rsid w:val="005051A9"/>
  </w:style>
  <w:style w:type="paragraph" w:styleId="af2">
    <w:name w:val="header"/>
    <w:basedOn w:val="a"/>
    <w:link w:val="af3"/>
    <w:uiPriority w:val="99"/>
    <w:rsid w:val="005051A9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5051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List Paragraph"/>
    <w:basedOn w:val="a"/>
    <w:uiPriority w:val="34"/>
    <w:qFormat/>
    <w:rsid w:val="005051A9"/>
    <w:pPr>
      <w:ind w:left="720"/>
      <w:contextualSpacing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051A9"/>
    <w:rPr>
      <w:b/>
      <w:bCs/>
    </w:rPr>
  </w:style>
  <w:style w:type="character" w:styleId="af6">
    <w:name w:val="page number"/>
    <w:basedOn w:val="a0"/>
    <w:uiPriority w:val="99"/>
    <w:rsid w:val="005051A9"/>
  </w:style>
  <w:style w:type="paragraph" w:styleId="af7">
    <w:name w:val="No Spacing"/>
    <w:uiPriority w:val="1"/>
    <w:qFormat/>
    <w:rsid w:val="005051A9"/>
    <w:pPr>
      <w:ind w:left="0" w:firstLine="0"/>
      <w:jc w:val="left"/>
    </w:pPr>
  </w:style>
  <w:style w:type="paragraph" w:customStyle="1" w:styleId="25">
    <w:name w:val="заголовок 2"/>
    <w:basedOn w:val="a"/>
    <w:next w:val="a"/>
    <w:uiPriority w:val="99"/>
    <w:rsid w:val="005051A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5051A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6">
    <w:name w:val="Стиль2"/>
    <w:basedOn w:val="a"/>
    <w:rsid w:val="005051A9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8">
    <w:name w:val="annotation reference"/>
    <w:basedOn w:val="a0"/>
    <w:uiPriority w:val="99"/>
    <w:rsid w:val="00DB133B"/>
    <w:rPr>
      <w:sz w:val="16"/>
    </w:rPr>
  </w:style>
  <w:style w:type="paragraph" w:styleId="af9">
    <w:name w:val="annotation text"/>
    <w:basedOn w:val="a"/>
    <w:link w:val="afa"/>
    <w:uiPriority w:val="99"/>
    <w:rsid w:val="00DB133B"/>
  </w:style>
  <w:style w:type="character" w:customStyle="1" w:styleId="afa">
    <w:name w:val="Текст примечания Знак"/>
    <w:basedOn w:val="a0"/>
    <w:link w:val="af9"/>
    <w:uiPriority w:val="99"/>
    <w:rsid w:val="00DB1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B133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B1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22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27</cp:revision>
  <cp:lastPrinted>2022-06-23T10:01:00Z</cp:lastPrinted>
  <dcterms:created xsi:type="dcterms:W3CDTF">2022-06-14T08:12:00Z</dcterms:created>
  <dcterms:modified xsi:type="dcterms:W3CDTF">2022-06-23T10:01:00Z</dcterms:modified>
</cp:coreProperties>
</file>