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3C" w:rsidRPr="00156D3C" w:rsidRDefault="00156D3C" w:rsidP="00156D3C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caps/>
          <w:color w:val="222222"/>
          <w:sz w:val="47"/>
          <w:szCs w:val="47"/>
          <w:lang w:eastAsia="ru-RU"/>
        </w:rPr>
      </w:pPr>
      <w:r w:rsidRPr="00156D3C">
        <w:rPr>
          <w:rFonts w:ascii="Arial" w:eastAsia="Times New Roman" w:hAnsi="Arial" w:cs="Arial"/>
          <w:caps/>
          <w:color w:val="222222"/>
          <w:sz w:val="47"/>
          <w:szCs w:val="47"/>
          <w:lang w:eastAsia="ru-RU"/>
        </w:rPr>
        <w:t>СОСНОВОБОРСКАЯ ГОРОДСКАЯ БИБЛИОТЕКА ПРИГЛАШАЕТ ИЗБИРАТЕЛЕЙ</w:t>
      </w:r>
    </w:p>
    <w:p w:rsidR="00156D3C" w:rsidRDefault="00156D3C" w:rsidP="00156D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</w:pPr>
      <w:r w:rsidRPr="00156D3C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noProof/>
          <w:color w:val="656565"/>
          <w:spacing w:val="-6"/>
          <w:sz w:val="31"/>
          <w:szCs w:val="31"/>
          <w:lang w:eastAsia="ru-RU"/>
        </w:rPr>
        <w:drawing>
          <wp:inline distT="0" distB="0" distL="0" distR="0">
            <wp:extent cx="6000750" cy="4152900"/>
            <wp:effectExtent l="19050" t="0" r="0" b="0"/>
            <wp:docPr id="1" name="Рисунок 1" descr="http://019.iklenobl.ru/data/uploads/foto/2/-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9.iklenobl.ru/data/uploads/foto/2/--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D3C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   </w:t>
      </w:r>
    </w:p>
    <w:p w:rsidR="00156D3C" w:rsidRPr="00156D3C" w:rsidRDefault="00156D3C" w:rsidP="00156D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</w:pPr>
      <w:r w:rsidRPr="00156D3C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 10 марта </w:t>
      </w:r>
      <w:r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2017 года </w:t>
      </w:r>
      <w:r w:rsidRPr="00156D3C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в </w:t>
      </w:r>
      <w:proofErr w:type="spellStart"/>
      <w:r w:rsidRPr="00156D3C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Сосновоборской</w:t>
      </w:r>
      <w:proofErr w:type="spellEnd"/>
      <w:r w:rsidRPr="00156D3C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 городской библиотеке открылась книжная выставка, посвященная Дню молодого избирателя. Вниманию читателей представлена литература, посвященная вопросам избирательного права. Выставка организована для всех, кого интересует избирательный процесс в нашей стране. Но адресована она, конечно, в первую очередь, для студенческой и учащейся молодежи с активной жизненной позицией.</w:t>
      </w:r>
    </w:p>
    <w:p w:rsidR="00156D3C" w:rsidRPr="00156D3C" w:rsidRDefault="00156D3C" w:rsidP="00156D3C">
      <w:pPr>
        <w:shd w:val="clear" w:color="auto" w:fill="FFFFFF"/>
        <w:spacing w:after="288" w:line="240" w:lineRule="auto"/>
        <w:jc w:val="right"/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</w:pPr>
      <w:r w:rsidRPr="00156D3C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 </w:t>
      </w:r>
    </w:p>
    <w:p w:rsidR="00156D3C" w:rsidRPr="00156D3C" w:rsidRDefault="00156D3C" w:rsidP="00156D3C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</w:pPr>
      <w:r w:rsidRPr="00156D3C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Секретарь ТИК </w:t>
      </w:r>
      <w:proofErr w:type="spellStart"/>
      <w:r w:rsidRPr="00156D3C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Сосновоборского</w:t>
      </w:r>
      <w:proofErr w:type="spellEnd"/>
      <w:r w:rsidRPr="00156D3C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 городского округа</w:t>
      </w:r>
      <w:r w:rsidRPr="00156D3C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br/>
      </w:r>
      <w:proofErr w:type="spellStart"/>
      <w:r w:rsidRPr="00156D3C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Погосова</w:t>
      </w:r>
      <w:proofErr w:type="spellEnd"/>
      <w:r w:rsidRPr="00156D3C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 И.И.</w:t>
      </w:r>
    </w:p>
    <w:p w:rsidR="00156D3C" w:rsidRPr="00156D3C" w:rsidRDefault="00156D3C" w:rsidP="00156D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</w:pPr>
      <w:r w:rsidRPr="00156D3C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br w:type="textWrapping" w:clear="all"/>
      </w:r>
    </w:p>
    <w:sectPr w:rsidR="00156D3C" w:rsidRPr="00156D3C" w:rsidSect="005B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6D3C"/>
    <w:rsid w:val="00156D3C"/>
    <w:rsid w:val="005B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96"/>
  </w:style>
  <w:style w:type="paragraph" w:styleId="2">
    <w:name w:val="heading 2"/>
    <w:basedOn w:val="a"/>
    <w:link w:val="20"/>
    <w:uiPriority w:val="9"/>
    <w:qFormat/>
    <w:rsid w:val="00156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2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2048">
          <w:marLeft w:val="13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53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2018-05-29T09:32:00Z</dcterms:created>
  <dcterms:modified xsi:type="dcterms:W3CDTF">2018-05-29T09:35:00Z</dcterms:modified>
</cp:coreProperties>
</file>