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E9" w:rsidRDefault="00A647E9" w:rsidP="00A64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награды от Общественной палаты Ленинградской области</w:t>
      </w:r>
    </w:p>
    <w:p w:rsidR="00A647E9" w:rsidRDefault="00A647E9" w:rsidP="00A64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7E9" w:rsidRDefault="00A647E9">
      <w:pPr>
        <w:rPr>
          <w:rFonts w:ascii="Times New Roman" w:hAnsi="Times New Roman" w:cs="Times New Roman"/>
          <w:sz w:val="28"/>
          <w:szCs w:val="28"/>
        </w:rPr>
      </w:pPr>
    </w:p>
    <w:p w:rsidR="000A3C98" w:rsidRPr="00A647E9" w:rsidRDefault="00A647E9" w:rsidP="00E96BF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47E9">
        <w:rPr>
          <w:rFonts w:ascii="Times New Roman" w:hAnsi="Times New Roman" w:cs="Times New Roman"/>
          <w:sz w:val="28"/>
          <w:szCs w:val="28"/>
        </w:rPr>
        <w:t xml:space="preserve">Торжественное расширенное заседание Избирательной комиссии Ленинградской области, посвященное 25-летию избирательной системы Российской Федерации, прошло 6 декабря в здании Администрации Ленинградской области. Открыл и вел заседание председатель Избирательной комиссии Ленинградской области Михаил Лебединский. Организаторов выборов Ленинградской области поздравили член ЦИК России </w:t>
      </w:r>
      <w:proofErr w:type="spellStart"/>
      <w:r w:rsidRPr="00A647E9">
        <w:rPr>
          <w:rFonts w:ascii="Times New Roman" w:hAnsi="Times New Roman" w:cs="Times New Roman"/>
          <w:sz w:val="28"/>
          <w:szCs w:val="28"/>
        </w:rPr>
        <w:t>Сиябшах</w:t>
      </w:r>
      <w:proofErr w:type="spellEnd"/>
      <w:r w:rsidRPr="00A6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7E9"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 w:rsidRPr="00A647E9">
        <w:rPr>
          <w:rFonts w:ascii="Times New Roman" w:hAnsi="Times New Roman" w:cs="Times New Roman"/>
          <w:sz w:val="28"/>
          <w:szCs w:val="28"/>
        </w:rPr>
        <w:t xml:space="preserve">, председатель областного парламента Сергей </w:t>
      </w:r>
      <w:proofErr w:type="spellStart"/>
      <w:r w:rsidRPr="00A647E9">
        <w:rPr>
          <w:rFonts w:ascii="Times New Roman" w:hAnsi="Times New Roman" w:cs="Times New Roman"/>
          <w:sz w:val="28"/>
          <w:szCs w:val="28"/>
        </w:rPr>
        <w:t>Бебенин</w:t>
      </w:r>
      <w:proofErr w:type="spellEnd"/>
      <w:r w:rsidRPr="00A647E9">
        <w:rPr>
          <w:rFonts w:ascii="Times New Roman" w:hAnsi="Times New Roman" w:cs="Times New Roman"/>
          <w:sz w:val="28"/>
          <w:szCs w:val="28"/>
        </w:rPr>
        <w:t>, ветераны избирательной системы.</w:t>
      </w:r>
    </w:p>
    <w:p w:rsidR="00A647E9" w:rsidRDefault="00A647E9" w:rsidP="00E96BF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647E9">
        <w:rPr>
          <w:rFonts w:ascii="Times New Roman" w:hAnsi="Times New Roman" w:cs="Times New Roman"/>
          <w:sz w:val="28"/>
          <w:szCs w:val="28"/>
        </w:rPr>
        <w:tab/>
      </w:r>
      <w:r w:rsidRPr="00A647E9">
        <w:rPr>
          <w:rFonts w:ascii="Times New Roman" w:hAnsi="Times New Roman" w:cs="Times New Roman"/>
          <w:sz w:val="28"/>
          <w:szCs w:val="28"/>
        </w:rPr>
        <w:tab/>
        <w:t>С добрыми пожеланиями к организаторам выборам обратился заместитель председателя Общественной палаты Ленинградской области Владимир Журавлев: «По правовой основе выборов и современной организации избирательного процесса наша страна являет собой пример практической реализации принципов демократических выборов, избирательных стандартов, которые зафиксированы в международных документах. Мы пример для многих стран».</w:t>
      </w:r>
      <w:r>
        <w:rPr>
          <w:rFonts w:ascii="Times New Roman" w:hAnsi="Times New Roman" w:cs="Times New Roman"/>
          <w:sz w:val="28"/>
          <w:szCs w:val="28"/>
        </w:rPr>
        <w:t xml:space="preserve"> Затем он вручил Почетную грамоту </w:t>
      </w:r>
      <w:r w:rsidRPr="00A647E9">
        <w:rPr>
          <w:rFonts w:ascii="Times New Roman" w:hAnsi="Times New Roman" w:cs="Times New Roman"/>
          <w:sz w:val="28"/>
          <w:szCs w:val="28"/>
        </w:rPr>
        <w:t>Общественной палаты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Татьяне Горшковой.</w:t>
      </w:r>
    </w:p>
    <w:p w:rsidR="00B54DB2" w:rsidRDefault="00B54DB2" w:rsidP="00E96BF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180"/>
            <wp:effectExtent l="19050" t="0" r="3175" b="0"/>
            <wp:docPr id="1" name="Рисунок 1" descr="C:\Users\YULIA.MERIA\Desktop\САЙТ ТИК\новости\valerievna0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valerievna06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E9" w:rsidRDefault="00A647E9">
      <w:pPr>
        <w:rPr>
          <w:rFonts w:ascii="Times New Roman" w:hAnsi="Times New Roman" w:cs="Times New Roman"/>
          <w:sz w:val="28"/>
          <w:szCs w:val="28"/>
        </w:rPr>
      </w:pPr>
    </w:p>
    <w:p w:rsidR="00A647E9" w:rsidRDefault="00A6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47E9" w:rsidRPr="00A647E9" w:rsidRDefault="00A6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sectPr w:rsidR="00A647E9" w:rsidRPr="00A647E9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7E9"/>
    <w:rsid w:val="000A3C98"/>
    <w:rsid w:val="000B653D"/>
    <w:rsid w:val="000C46B1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E312F"/>
    <w:rsid w:val="00886C19"/>
    <w:rsid w:val="00955921"/>
    <w:rsid w:val="009600FB"/>
    <w:rsid w:val="00A647E9"/>
    <w:rsid w:val="00AC13B9"/>
    <w:rsid w:val="00B54DB2"/>
    <w:rsid w:val="00C24D12"/>
    <w:rsid w:val="00C90B82"/>
    <w:rsid w:val="00CD4FD0"/>
    <w:rsid w:val="00CF2D36"/>
    <w:rsid w:val="00D01E86"/>
    <w:rsid w:val="00E3790C"/>
    <w:rsid w:val="00E44935"/>
    <w:rsid w:val="00E96BF4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2018-12-13T13:12:00Z</dcterms:created>
  <dcterms:modified xsi:type="dcterms:W3CDTF">2018-12-13T13:12:00Z</dcterms:modified>
</cp:coreProperties>
</file>